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2D3" w:rsidRPr="004862D3" w:rsidRDefault="004862D3" w:rsidP="001F0167">
      <w:pPr>
        <w:autoSpaceDE w:val="0"/>
        <w:autoSpaceDN w:val="0"/>
        <w:adjustRightInd w:val="0"/>
        <w:spacing w:line="240" w:lineRule="auto"/>
        <w:ind w:right="-472"/>
        <w:rPr>
          <w:rFonts w:cstheme="minorHAnsi"/>
          <w:b/>
          <w:sz w:val="56"/>
          <w:szCs w:val="56"/>
        </w:rPr>
      </w:pPr>
      <w:r w:rsidRPr="004862D3">
        <w:rPr>
          <w:rFonts w:cstheme="minorHAnsi"/>
          <w:b/>
          <w:sz w:val="32"/>
          <w:szCs w:val="32"/>
        </w:rPr>
        <w:t>Explicit instruction of comprehension strategies</w:t>
      </w:r>
      <w:r>
        <w:rPr>
          <w:rFonts w:cstheme="minorHAnsi"/>
          <w:b/>
          <w:sz w:val="32"/>
          <w:szCs w:val="32"/>
        </w:rPr>
        <w:t xml:space="preserve">   </w:t>
      </w:r>
      <w:r w:rsidRPr="004862D3">
        <w:rPr>
          <w:rFonts w:cstheme="minorHAnsi"/>
          <w:b/>
          <w:sz w:val="72"/>
          <w:szCs w:val="72"/>
        </w:rPr>
        <w:t>MODEL</w:t>
      </w:r>
      <w:r w:rsidR="001F0167">
        <w:rPr>
          <w:rFonts w:cstheme="minorHAnsi"/>
          <w:b/>
          <w:sz w:val="72"/>
          <w:szCs w:val="72"/>
        </w:rPr>
        <w:t xml:space="preserve"> A</w:t>
      </w:r>
    </w:p>
    <w:p w:rsidR="004862D3" w:rsidRDefault="004862D3" w:rsidP="004862D3">
      <w:pPr>
        <w:autoSpaceDE w:val="0"/>
        <w:autoSpaceDN w:val="0"/>
        <w:adjustRightInd w:val="0"/>
        <w:spacing w:line="240" w:lineRule="auto"/>
        <w:rPr>
          <w:rFonts w:cstheme="minorHAnsi"/>
          <w:sz w:val="28"/>
          <w:szCs w:val="28"/>
        </w:rPr>
      </w:pPr>
      <w:r w:rsidRPr="004862D3">
        <w:rPr>
          <w:rFonts w:cstheme="minorHAnsi"/>
          <w:sz w:val="28"/>
          <w:szCs w:val="28"/>
        </w:rPr>
        <w:t>NB: Regardless of the strategy being taught, the process of explicit instruction remains the same.</w:t>
      </w:r>
    </w:p>
    <w:p w:rsidR="004862D3" w:rsidRDefault="004862D3" w:rsidP="004862D3">
      <w:pPr>
        <w:autoSpaceDE w:val="0"/>
        <w:autoSpaceDN w:val="0"/>
        <w:adjustRightInd w:val="0"/>
        <w:spacing w:line="240" w:lineRule="auto"/>
        <w:rPr>
          <w:rFonts w:cstheme="minorHAnsi"/>
          <w:sz w:val="28"/>
          <w:szCs w:val="28"/>
        </w:rPr>
      </w:pPr>
    </w:p>
    <w:tbl>
      <w:tblPr>
        <w:tblStyle w:val="TableGrid"/>
        <w:tblW w:w="0" w:type="auto"/>
        <w:tblLook w:val="04A0" w:firstRow="1" w:lastRow="0" w:firstColumn="1" w:lastColumn="0" w:noHBand="0" w:noVBand="1"/>
      </w:tblPr>
      <w:tblGrid>
        <w:gridCol w:w="9242"/>
      </w:tblGrid>
      <w:tr w:rsidR="004862D3" w:rsidRPr="004862D3" w:rsidTr="00482EAC">
        <w:tc>
          <w:tcPr>
            <w:tcW w:w="9242" w:type="dxa"/>
          </w:tcPr>
          <w:p w:rsidR="004862D3" w:rsidRPr="004862D3" w:rsidRDefault="004862D3" w:rsidP="004862D3">
            <w:pPr>
              <w:autoSpaceDE w:val="0"/>
              <w:autoSpaceDN w:val="0"/>
              <w:adjustRightInd w:val="0"/>
              <w:rPr>
                <w:rFonts w:cstheme="minorHAnsi"/>
                <w:i/>
                <w:sz w:val="28"/>
                <w:szCs w:val="28"/>
              </w:rPr>
            </w:pPr>
            <w:r>
              <w:rPr>
                <w:rFonts w:cstheme="minorHAnsi"/>
                <w:b/>
                <w:sz w:val="28"/>
                <w:szCs w:val="28"/>
              </w:rPr>
              <w:t xml:space="preserve">Strategy:       </w:t>
            </w:r>
            <w:r w:rsidRPr="004862D3">
              <w:rPr>
                <w:rFonts w:cstheme="minorHAnsi"/>
                <w:i/>
                <w:sz w:val="28"/>
                <w:szCs w:val="28"/>
              </w:rPr>
              <w:t>PREDICTING</w:t>
            </w:r>
            <w:r w:rsidRPr="004862D3">
              <w:rPr>
                <w:rFonts w:cstheme="minorHAnsi"/>
                <w:i/>
                <w:sz w:val="28"/>
                <w:szCs w:val="28"/>
              </w:rPr>
              <w:t xml:space="preserve"> </w:t>
            </w:r>
            <w:r w:rsidRPr="004862D3">
              <w:rPr>
                <w:rFonts w:cstheme="minorHAnsi"/>
                <w:sz w:val="28"/>
                <w:szCs w:val="28"/>
              </w:rPr>
              <w:t xml:space="preserve"> </w:t>
            </w:r>
            <w:r>
              <w:rPr>
                <w:rFonts w:cstheme="minorHAnsi"/>
                <w:b/>
                <w:sz w:val="28"/>
                <w:szCs w:val="28"/>
              </w:rPr>
              <w:t xml:space="preserve">        </w:t>
            </w:r>
            <w:r>
              <w:rPr>
                <w:rFonts w:cstheme="minorHAnsi"/>
                <w:b/>
                <w:sz w:val="28"/>
                <w:szCs w:val="28"/>
              </w:rPr>
              <w:t xml:space="preserve">  </w:t>
            </w:r>
            <w:r>
              <w:rPr>
                <w:rFonts w:cstheme="minorHAnsi"/>
                <w:b/>
                <w:sz w:val="28"/>
                <w:szCs w:val="28"/>
              </w:rPr>
              <w:t>Teaching Idea:</w:t>
            </w:r>
            <w:r>
              <w:rPr>
                <w:rFonts w:cstheme="minorHAnsi"/>
                <w:b/>
                <w:sz w:val="28"/>
                <w:szCs w:val="28"/>
              </w:rPr>
              <w:t xml:space="preserve"> </w:t>
            </w:r>
            <w:r w:rsidR="00A77D54" w:rsidRPr="00A77D54">
              <w:rPr>
                <w:rFonts w:cstheme="minorHAnsi"/>
                <w:i/>
                <w:sz w:val="28"/>
                <w:szCs w:val="28"/>
              </w:rPr>
              <w:t>Before and After</w:t>
            </w:r>
          </w:p>
        </w:tc>
      </w:tr>
    </w:tbl>
    <w:p w:rsidR="004862D3" w:rsidRPr="004862D3" w:rsidRDefault="004862D3" w:rsidP="004862D3">
      <w:pPr>
        <w:autoSpaceDE w:val="0"/>
        <w:autoSpaceDN w:val="0"/>
        <w:adjustRightInd w:val="0"/>
        <w:spacing w:line="240" w:lineRule="auto"/>
        <w:rPr>
          <w:rFonts w:cstheme="minorHAnsi"/>
          <w:sz w:val="28"/>
          <w:szCs w:val="28"/>
        </w:rPr>
      </w:pPr>
    </w:p>
    <w:p w:rsidR="004862D3" w:rsidRPr="004862D3" w:rsidRDefault="004862D3" w:rsidP="004862D3">
      <w:pPr>
        <w:autoSpaceDE w:val="0"/>
        <w:autoSpaceDN w:val="0"/>
        <w:adjustRightInd w:val="0"/>
        <w:spacing w:line="240" w:lineRule="auto"/>
        <w:rPr>
          <w:rFonts w:cstheme="minorHAnsi"/>
          <w:b/>
          <w:sz w:val="32"/>
          <w:szCs w:val="32"/>
        </w:rPr>
      </w:pPr>
      <w:r w:rsidRPr="004862D3">
        <w:rPr>
          <w:rFonts w:cstheme="minorHAnsi"/>
          <w:b/>
          <w:sz w:val="32"/>
          <w:szCs w:val="32"/>
        </w:rPr>
        <w:t>Step 1: Select a text</w:t>
      </w:r>
    </w:p>
    <w:p w:rsidR="004862D3" w:rsidRDefault="00A77D54" w:rsidP="004862D3">
      <w:pPr>
        <w:autoSpaceDE w:val="0"/>
        <w:autoSpaceDN w:val="0"/>
        <w:adjustRightInd w:val="0"/>
        <w:spacing w:line="240" w:lineRule="auto"/>
        <w:rPr>
          <w:rFonts w:cstheme="minorHAnsi"/>
          <w:i/>
          <w:sz w:val="28"/>
          <w:szCs w:val="28"/>
        </w:rPr>
      </w:pPr>
      <w:r>
        <w:rPr>
          <w:rFonts w:cstheme="minorHAnsi"/>
          <w:b/>
          <w:i/>
          <w:sz w:val="28"/>
          <w:szCs w:val="28"/>
        </w:rPr>
        <w:t>Cereal Offenders</w:t>
      </w:r>
      <w:r>
        <w:rPr>
          <w:rFonts w:cstheme="minorHAnsi"/>
          <w:sz w:val="28"/>
          <w:szCs w:val="28"/>
        </w:rPr>
        <w:t xml:space="preserve"> from </w:t>
      </w:r>
      <w:r>
        <w:rPr>
          <w:rFonts w:cstheme="minorHAnsi"/>
          <w:i/>
          <w:sz w:val="28"/>
          <w:szCs w:val="28"/>
        </w:rPr>
        <w:t>Dragons in the Classroom, Second Edition</w:t>
      </w:r>
    </w:p>
    <w:p w:rsidR="00FC5191" w:rsidRPr="00A77D54" w:rsidRDefault="00FC5191" w:rsidP="004862D3">
      <w:pPr>
        <w:autoSpaceDE w:val="0"/>
        <w:autoSpaceDN w:val="0"/>
        <w:adjustRightInd w:val="0"/>
        <w:spacing w:line="240" w:lineRule="auto"/>
        <w:rPr>
          <w:rFonts w:cstheme="minorHAnsi"/>
          <w:i/>
          <w:sz w:val="28"/>
          <w:szCs w:val="28"/>
        </w:rPr>
      </w:pPr>
    </w:p>
    <w:p w:rsidR="004862D3" w:rsidRPr="004862D3" w:rsidRDefault="004862D3" w:rsidP="004862D3">
      <w:pPr>
        <w:autoSpaceDE w:val="0"/>
        <w:autoSpaceDN w:val="0"/>
        <w:adjustRightInd w:val="0"/>
        <w:spacing w:line="240" w:lineRule="auto"/>
        <w:rPr>
          <w:rFonts w:cstheme="minorHAnsi"/>
          <w:b/>
          <w:sz w:val="32"/>
          <w:szCs w:val="32"/>
        </w:rPr>
      </w:pPr>
      <w:r w:rsidRPr="004862D3">
        <w:rPr>
          <w:rFonts w:cstheme="minorHAnsi"/>
          <w:b/>
          <w:sz w:val="32"/>
          <w:szCs w:val="32"/>
        </w:rPr>
        <w:t>Step 2: Explain the strategy</w:t>
      </w:r>
    </w:p>
    <w:p w:rsidR="004862D3" w:rsidRDefault="00A77D54" w:rsidP="004862D3">
      <w:pPr>
        <w:autoSpaceDE w:val="0"/>
        <w:autoSpaceDN w:val="0"/>
        <w:adjustRightInd w:val="0"/>
        <w:spacing w:line="240" w:lineRule="auto"/>
        <w:rPr>
          <w:rFonts w:cstheme="minorHAnsi"/>
          <w:sz w:val="28"/>
          <w:szCs w:val="28"/>
        </w:rPr>
      </w:pPr>
      <w:r>
        <w:rPr>
          <w:rFonts w:cstheme="minorHAnsi"/>
          <w:sz w:val="28"/>
          <w:szCs w:val="28"/>
        </w:rPr>
        <w:t xml:space="preserve">Today we are going to read a text called </w:t>
      </w:r>
      <w:r>
        <w:rPr>
          <w:rFonts w:cstheme="minorHAnsi"/>
          <w:i/>
          <w:sz w:val="28"/>
          <w:szCs w:val="28"/>
        </w:rPr>
        <w:t>Cereal offenders</w:t>
      </w:r>
      <w:r>
        <w:rPr>
          <w:rFonts w:cstheme="minorHAnsi"/>
          <w:sz w:val="28"/>
          <w:szCs w:val="28"/>
        </w:rPr>
        <w:t>.  It will tell us about the sometimes surprising amounts of salt and sugar that are in common breakfast cereals.</w:t>
      </w:r>
    </w:p>
    <w:p w:rsidR="001F0167" w:rsidRDefault="00FC5191" w:rsidP="001F0167">
      <w:pPr>
        <w:autoSpaceDE w:val="0"/>
        <w:autoSpaceDN w:val="0"/>
        <w:adjustRightInd w:val="0"/>
        <w:spacing w:line="240" w:lineRule="auto"/>
        <w:ind w:right="-46"/>
        <w:rPr>
          <w:rFonts w:cstheme="minorHAnsi"/>
          <w:sz w:val="28"/>
          <w:szCs w:val="28"/>
        </w:rPr>
      </w:pPr>
      <w:r>
        <w:rPr>
          <w:rFonts w:cstheme="minorHAnsi"/>
          <w:sz w:val="28"/>
          <w:szCs w:val="28"/>
        </w:rPr>
        <w:t xml:space="preserve">We are going to read it to not only find out about some of the cereals we eat and whether they are good choices, but also to learn about </w:t>
      </w:r>
      <w:r>
        <w:rPr>
          <w:rFonts w:cstheme="minorHAnsi"/>
          <w:b/>
          <w:sz w:val="28"/>
          <w:szCs w:val="28"/>
        </w:rPr>
        <w:t>predicting</w:t>
      </w:r>
      <w:r>
        <w:rPr>
          <w:rFonts w:cstheme="minorHAnsi"/>
          <w:sz w:val="28"/>
          <w:szCs w:val="28"/>
        </w:rPr>
        <w:t xml:space="preserve"> </w:t>
      </w:r>
      <w:r w:rsidR="001F0167">
        <w:rPr>
          <w:rFonts w:cstheme="minorHAnsi"/>
          <w:sz w:val="28"/>
          <w:szCs w:val="28"/>
        </w:rPr>
        <w:t xml:space="preserve">and </w:t>
      </w:r>
      <w:r w:rsidR="001F0167">
        <w:rPr>
          <w:rFonts w:cstheme="minorHAnsi"/>
          <w:b/>
          <w:sz w:val="28"/>
          <w:szCs w:val="28"/>
        </w:rPr>
        <w:t xml:space="preserve">summarising </w:t>
      </w:r>
      <w:r w:rsidR="001F0167">
        <w:rPr>
          <w:rFonts w:cstheme="minorHAnsi"/>
          <w:sz w:val="28"/>
          <w:szCs w:val="28"/>
        </w:rPr>
        <w:t xml:space="preserve">as </w:t>
      </w:r>
      <w:r w:rsidR="001F0167">
        <w:rPr>
          <w:rFonts w:cstheme="minorHAnsi"/>
          <w:sz w:val="28"/>
          <w:szCs w:val="28"/>
        </w:rPr>
        <w:t xml:space="preserve"> strategies for comprehension. First we will look at </w:t>
      </w:r>
      <w:r w:rsidR="001F0167" w:rsidRPr="001F0167">
        <w:rPr>
          <w:rFonts w:cstheme="minorHAnsi"/>
          <w:b/>
          <w:sz w:val="28"/>
          <w:szCs w:val="28"/>
        </w:rPr>
        <w:t>predicting</w:t>
      </w:r>
      <w:r w:rsidR="001F0167">
        <w:rPr>
          <w:rFonts w:cstheme="minorHAnsi"/>
          <w:sz w:val="28"/>
          <w:szCs w:val="28"/>
        </w:rPr>
        <w:t>:</w:t>
      </w:r>
    </w:p>
    <w:p w:rsidR="00FC5191" w:rsidRPr="00FC5191" w:rsidRDefault="00FC5191" w:rsidP="004862D3">
      <w:pPr>
        <w:autoSpaceDE w:val="0"/>
        <w:autoSpaceDN w:val="0"/>
        <w:adjustRightInd w:val="0"/>
        <w:spacing w:line="240" w:lineRule="auto"/>
        <w:rPr>
          <w:rFonts w:cstheme="minorHAnsi"/>
          <w:sz w:val="28"/>
          <w:szCs w:val="28"/>
        </w:rPr>
      </w:pPr>
    </w:p>
    <w:p w:rsidR="004862D3" w:rsidRPr="00FC5191" w:rsidRDefault="004862D3" w:rsidP="00FC5191">
      <w:pPr>
        <w:autoSpaceDE w:val="0"/>
        <w:autoSpaceDN w:val="0"/>
        <w:adjustRightInd w:val="0"/>
        <w:spacing w:line="240" w:lineRule="auto"/>
        <w:ind w:firstLine="720"/>
        <w:rPr>
          <w:rFonts w:cstheme="minorHAnsi"/>
          <w:b/>
          <w:i/>
          <w:iCs/>
          <w:sz w:val="28"/>
          <w:szCs w:val="28"/>
        </w:rPr>
      </w:pPr>
      <w:r w:rsidRPr="00FC5191">
        <w:rPr>
          <w:rFonts w:cstheme="minorHAnsi"/>
          <w:b/>
          <w:i/>
          <w:iCs/>
          <w:sz w:val="28"/>
          <w:szCs w:val="28"/>
        </w:rPr>
        <w:t>What is it?</w:t>
      </w:r>
    </w:p>
    <w:p w:rsidR="00FC5191" w:rsidRPr="00FC5191" w:rsidRDefault="00FC5191" w:rsidP="004862D3">
      <w:pPr>
        <w:autoSpaceDE w:val="0"/>
        <w:autoSpaceDN w:val="0"/>
        <w:adjustRightInd w:val="0"/>
        <w:spacing w:line="240" w:lineRule="auto"/>
        <w:rPr>
          <w:rFonts w:cstheme="minorHAnsi"/>
          <w:iCs/>
          <w:sz w:val="28"/>
          <w:szCs w:val="28"/>
        </w:rPr>
      </w:pPr>
      <w:r>
        <w:rPr>
          <w:rFonts w:cstheme="minorHAnsi"/>
          <w:iCs/>
          <w:sz w:val="28"/>
          <w:szCs w:val="28"/>
        </w:rPr>
        <w:t>Predicting is using information from graphics and text and our experiences to have some expectations about what we are going to read.  It’s like guessing what it will be about.</w:t>
      </w:r>
    </w:p>
    <w:p w:rsidR="004862D3" w:rsidRPr="00FC5191" w:rsidRDefault="004862D3" w:rsidP="00FC5191">
      <w:pPr>
        <w:autoSpaceDE w:val="0"/>
        <w:autoSpaceDN w:val="0"/>
        <w:adjustRightInd w:val="0"/>
        <w:spacing w:line="240" w:lineRule="auto"/>
        <w:ind w:firstLine="720"/>
        <w:rPr>
          <w:rFonts w:cstheme="minorHAnsi"/>
          <w:b/>
          <w:i/>
          <w:iCs/>
          <w:sz w:val="28"/>
          <w:szCs w:val="28"/>
        </w:rPr>
      </w:pPr>
      <w:r w:rsidRPr="00FC5191">
        <w:rPr>
          <w:rFonts w:cstheme="minorHAnsi"/>
          <w:b/>
          <w:i/>
          <w:iCs/>
          <w:sz w:val="28"/>
          <w:szCs w:val="28"/>
        </w:rPr>
        <w:t xml:space="preserve">Why is it </w:t>
      </w:r>
      <w:proofErr w:type="gramStart"/>
      <w:r w:rsidRPr="00FC5191">
        <w:rPr>
          <w:rFonts w:cstheme="minorHAnsi"/>
          <w:b/>
          <w:i/>
          <w:iCs/>
          <w:sz w:val="28"/>
          <w:szCs w:val="28"/>
        </w:rPr>
        <w:t>helpful/necessary</w:t>
      </w:r>
      <w:proofErr w:type="gramEnd"/>
      <w:r w:rsidRPr="00FC5191">
        <w:rPr>
          <w:rFonts w:cstheme="minorHAnsi"/>
          <w:b/>
          <w:i/>
          <w:iCs/>
          <w:sz w:val="28"/>
          <w:szCs w:val="28"/>
        </w:rPr>
        <w:t xml:space="preserve"> for comprehension?</w:t>
      </w:r>
    </w:p>
    <w:p w:rsidR="00FC5191" w:rsidRDefault="00FC5191" w:rsidP="004862D3">
      <w:pPr>
        <w:autoSpaceDE w:val="0"/>
        <w:autoSpaceDN w:val="0"/>
        <w:adjustRightInd w:val="0"/>
        <w:spacing w:line="240" w:lineRule="auto"/>
        <w:rPr>
          <w:rFonts w:cstheme="minorHAnsi"/>
          <w:iCs/>
          <w:sz w:val="28"/>
          <w:szCs w:val="28"/>
        </w:rPr>
      </w:pPr>
      <w:r>
        <w:rPr>
          <w:rFonts w:cstheme="minorHAnsi"/>
          <w:iCs/>
          <w:sz w:val="28"/>
          <w:szCs w:val="28"/>
        </w:rPr>
        <w:t>It is helpful for comprehension because it makes us look for clues to see if we are right in what we have predicted and so it means we are reading more carefully and comprehending.  It’s a bit like when you are watching a movie and you say, ‘Oh I bet I know what happens’ and so you’re looking at the movie much more closely and critically.</w:t>
      </w:r>
    </w:p>
    <w:p w:rsidR="00FC5191" w:rsidRPr="00FC5191" w:rsidRDefault="00FC5191" w:rsidP="004862D3">
      <w:pPr>
        <w:autoSpaceDE w:val="0"/>
        <w:autoSpaceDN w:val="0"/>
        <w:adjustRightInd w:val="0"/>
        <w:spacing w:line="240" w:lineRule="auto"/>
        <w:rPr>
          <w:rFonts w:cstheme="minorHAnsi"/>
          <w:iCs/>
          <w:sz w:val="28"/>
          <w:szCs w:val="28"/>
        </w:rPr>
      </w:pPr>
    </w:p>
    <w:p w:rsidR="004862D3" w:rsidRPr="004862D3" w:rsidRDefault="004862D3" w:rsidP="004862D3">
      <w:pPr>
        <w:autoSpaceDE w:val="0"/>
        <w:autoSpaceDN w:val="0"/>
        <w:adjustRightInd w:val="0"/>
        <w:spacing w:line="240" w:lineRule="auto"/>
        <w:rPr>
          <w:rFonts w:cstheme="minorHAnsi"/>
          <w:b/>
          <w:sz w:val="32"/>
          <w:szCs w:val="32"/>
        </w:rPr>
      </w:pPr>
      <w:r w:rsidRPr="004862D3">
        <w:rPr>
          <w:rFonts w:cstheme="minorHAnsi"/>
          <w:b/>
          <w:sz w:val="32"/>
          <w:szCs w:val="32"/>
        </w:rPr>
        <w:t>Step 3: Model the strategy</w:t>
      </w:r>
    </w:p>
    <w:p w:rsidR="004862D3" w:rsidRDefault="00B148B6" w:rsidP="004862D3">
      <w:pPr>
        <w:autoSpaceDE w:val="0"/>
        <w:autoSpaceDN w:val="0"/>
        <w:adjustRightInd w:val="0"/>
        <w:spacing w:line="240" w:lineRule="auto"/>
        <w:rPr>
          <w:rFonts w:cstheme="minorHAnsi"/>
          <w:sz w:val="28"/>
          <w:szCs w:val="28"/>
        </w:rPr>
      </w:pPr>
      <w:r>
        <w:rPr>
          <w:rFonts w:cstheme="minorHAnsi"/>
          <w:sz w:val="28"/>
          <w:szCs w:val="28"/>
        </w:rPr>
        <w:t>So I’m guessing that because of the title and the sub-title that says ‘</w:t>
      </w:r>
      <w:r>
        <w:rPr>
          <w:rFonts w:cstheme="minorHAnsi"/>
          <w:i/>
          <w:sz w:val="28"/>
          <w:szCs w:val="28"/>
        </w:rPr>
        <w:t xml:space="preserve">Alarming amounts of sugar and salt are being added to breakfast cereals, new tests reveal’ </w:t>
      </w:r>
      <w:r w:rsidRPr="00B148B6">
        <w:rPr>
          <w:rFonts w:cstheme="minorHAnsi"/>
          <w:sz w:val="28"/>
          <w:szCs w:val="28"/>
        </w:rPr>
        <w:t>that I will read about some cereals that have a lot of hidden sugar and salt even though people think they are healthy.</w:t>
      </w:r>
    </w:p>
    <w:p w:rsidR="00B148B6" w:rsidRPr="00B148B6" w:rsidRDefault="00B148B6" w:rsidP="004862D3">
      <w:pPr>
        <w:autoSpaceDE w:val="0"/>
        <w:autoSpaceDN w:val="0"/>
        <w:adjustRightInd w:val="0"/>
        <w:spacing w:line="240" w:lineRule="auto"/>
        <w:rPr>
          <w:rFonts w:cstheme="minorHAnsi"/>
          <w:sz w:val="28"/>
          <w:szCs w:val="28"/>
        </w:rPr>
      </w:pPr>
      <w:r>
        <w:rPr>
          <w:rFonts w:cstheme="minorHAnsi"/>
          <w:sz w:val="28"/>
          <w:szCs w:val="28"/>
        </w:rPr>
        <w:t xml:space="preserve">Before we read the text together we are going to use a </w:t>
      </w:r>
      <w:proofErr w:type="gramStart"/>
      <w:r w:rsidR="00AD1733">
        <w:rPr>
          <w:rFonts w:cstheme="minorHAnsi"/>
          <w:b/>
          <w:i/>
          <w:sz w:val="28"/>
          <w:szCs w:val="28"/>
        </w:rPr>
        <w:t>Before</w:t>
      </w:r>
      <w:proofErr w:type="gramEnd"/>
      <w:r w:rsidR="00AD1733">
        <w:rPr>
          <w:rFonts w:cstheme="minorHAnsi"/>
          <w:b/>
          <w:i/>
          <w:sz w:val="28"/>
          <w:szCs w:val="28"/>
        </w:rPr>
        <w:t xml:space="preserve"> and After </w:t>
      </w:r>
      <w:r w:rsidR="00AD1733">
        <w:rPr>
          <w:rFonts w:cstheme="minorHAnsi"/>
          <w:sz w:val="28"/>
          <w:szCs w:val="28"/>
        </w:rPr>
        <w:t>worksheet to record our</w:t>
      </w:r>
      <w:r>
        <w:rPr>
          <w:rFonts w:cstheme="minorHAnsi"/>
          <w:sz w:val="28"/>
          <w:szCs w:val="28"/>
        </w:rPr>
        <w:t xml:space="preserve"> predictions about which cereals </w:t>
      </w:r>
      <w:r w:rsidR="00AD1733">
        <w:rPr>
          <w:rFonts w:cstheme="minorHAnsi"/>
          <w:sz w:val="28"/>
          <w:szCs w:val="28"/>
        </w:rPr>
        <w:t>might not be suitable everyday cereal choices.</w:t>
      </w:r>
    </w:p>
    <w:p w:rsidR="00B148B6" w:rsidRPr="00B148B6" w:rsidRDefault="00B148B6" w:rsidP="004862D3">
      <w:pPr>
        <w:autoSpaceDE w:val="0"/>
        <w:autoSpaceDN w:val="0"/>
        <w:adjustRightInd w:val="0"/>
        <w:spacing w:line="240" w:lineRule="auto"/>
        <w:rPr>
          <w:rFonts w:cstheme="minorHAnsi"/>
          <w:i/>
          <w:sz w:val="28"/>
          <w:szCs w:val="28"/>
        </w:rPr>
      </w:pPr>
    </w:p>
    <w:p w:rsidR="004862D3" w:rsidRPr="004862D3" w:rsidRDefault="004862D3" w:rsidP="004862D3">
      <w:pPr>
        <w:autoSpaceDE w:val="0"/>
        <w:autoSpaceDN w:val="0"/>
        <w:adjustRightInd w:val="0"/>
        <w:spacing w:line="240" w:lineRule="auto"/>
        <w:rPr>
          <w:rFonts w:cstheme="minorHAnsi"/>
          <w:b/>
          <w:sz w:val="32"/>
          <w:szCs w:val="32"/>
        </w:rPr>
      </w:pPr>
      <w:r w:rsidRPr="004862D3">
        <w:rPr>
          <w:rFonts w:cstheme="minorHAnsi"/>
          <w:b/>
          <w:sz w:val="32"/>
          <w:szCs w:val="32"/>
        </w:rPr>
        <w:t>Step 4: Guided support</w:t>
      </w:r>
    </w:p>
    <w:p w:rsidR="004862D3" w:rsidRDefault="00AD1733" w:rsidP="004862D3">
      <w:pPr>
        <w:autoSpaceDE w:val="0"/>
        <w:autoSpaceDN w:val="0"/>
        <w:adjustRightInd w:val="0"/>
        <w:spacing w:line="240" w:lineRule="auto"/>
        <w:rPr>
          <w:rFonts w:cstheme="minorHAnsi"/>
          <w:sz w:val="28"/>
          <w:szCs w:val="28"/>
        </w:rPr>
      </w:pPr>
      <w:r>
        <w:rPr>
          <w:rFonts w:cstheme="minorHAnsi"/>
          <w:sz w:val="28"/>
          <w:szCs w:val="28"/>
        </w:rPr>
        <w:lastRenderedPageBreak/>
        <w:t>So here is the worksheet and on the left hand side is a list of cereals from the text. And next to each one I’m going to write either ‘suitable’ or ‘not suitable’ or ‘don’t know’.  Then I’m going to write my reason for guessing that.</w:t>
      </w:r>
    </w:p>
    <w:p w:rsidR="00AD1733" w:rsidRPr="004862D3" w:rsidRDefault="00AD1733" w:rsidP="004862D3">
      <w:pPr>
        <w:autoSpaceDE w:val="0"/>
        <w:autoSpaceDN w:val="0"/>
        <w:adjustRightInd w:val="0"/>
        <w:spacing w:line="240" w:lineRule="auto"/>
        <w:rPr>
          <w:rFonts w:cstheme="minorHAnsi"/>
          <w:sz w:val="28"/>
          <w:szCs w:val="28"/>
        </w:rPr>
      </w:pPr>
      <w:r>
        <w:rPr>
          <w:rFonts w:cstheme="minorHAnsi"/>
          <w:sz w:val="28"/>
          <w:szCs w:val="28"/>
        </w:rPr>
        <w:t>See here where I am writing ‘suitable’ in the first column then in the ‘reason’ column I’m writing how I have read before that it is one of the best cereals you can eat for fibre.  I’m leaving the third column blank because that is where I will write after reading the text whether my prediction was right or not.</w:t>
      </w:r>
    </w:p>
    <w:p w:rsidR="004862D3" w:rsidRPr="004862D3" w:rsidRDefault="004862D3" w:rsidP="004862D3">
      <w:pPr>
        <w:autoSpaceDE w:val="0"/>
        <w:autoSpaceDN w:val="0"/>
        <w:adjustRightInd w:val="0"/>
        <w:spacing w:line="240" w:lineRule="auto"/>
        <w:rPr>
          <w:rFonts w:cstheme="minorHAnsi"/>
          <w:b/>
          <w:sz w:val="32"/>
          <w:szCs w:val="32"/>
        </w:rPr>
      </w:pPr>
      <w:r w:rsidRPr="004862D3">
        <w:rPr>
          <w:rFonts w:cstheme="minorHAnsi"/>
          <w:b/>
          <w:sz w:val="32"/>
          <w:szCs w:val="32"/>
        </w:rPr>
        <w:t>Step 5: Independent practice</w:t>
      </w:r>
    </w:p>
    <w:p w:rsidR="004862D3" w:rsidRPr="004862D3" w:rsidRDefault="00AD1733" w:rsidP="004862D3">
      <w:pPr>
        <w:autoSpaceDE w:val="0"/>
        <w:autoSpaceDN w:val="0"/>
        <w:adjustRightInd w:val="0"/>
        <w:spacing w:line="240" w:lineRule="auto"/>
        <w:rPr>
          <w:rFonts w:cstheme="minorHAnsi"/>
          <w:sz w:val="28"/>
          <w:szCs w:val="28"/>
        </w:rPr>
      </w:pPr>
      <w:r>
        <w:rPr>
          <w:rFonts w:cstheme="minorHAnsi"/>
          <w:sz w:val="28"/>
          <w:szCs w:val="28"/>
        </w:rPr>
        <w:t>Now I want you to write on your worksheet using your prior knowledge of cereals and have your best guess at what will and won’t be suitable.  Don’t be afraid to write ‘don’t know’ if you’re really unsure.</w:t>
      </w:r>
      <w:r w:rsidR="001F0167">
        <w:rPr>
          <w:rFonts w:cstheme="minorHAnsi"/>
          <w:sz w:val="28"/>
          <w:szCs w:val="28"/>
        </w:rPr>
        <w:t xml:space="preserve"> Just choose three of the cereals other than All Bran to make a prediction about.  </w:t>
      </w:r>
    </w:p>
    <w:p w:rsidR="004862D3" w:rsidRPr="004862D3" w:rsidRDefault="004862D3" w:rsidP="004862D3">
      <w:pPr>
        <w:autoSpaceDE w:val="0"/>
        <w:autoSpaceDN w:val="0"/>
        <w:adjustRightInd w:val="0"/>
        <w:spacing w:line="240" w:lineRule="auto"/>
        <w:rPr>
          <w:rFonts w:cstheme="minorHAnsi"/>
          <w:b/>
          <w:sz w:val="32"/>
          <w:szCs w:val="32"/>
        </w:rPr>
      </w:pPr>
      <w:r w:rsidRPr="004862D3">
        <w:rPr>
          <w:rFonts w:cstheme="minorHAnsi"/>
          <w:b/>
          <w:sz w:val="32"/>
          <w:szCs w:val="32"/>
        </w:rPr>
        <w:t>Step 6: Reflect</w:t>
      </w:r>
    </w:p>
    <w:p w:rsidR="0092602A" w:rsidRDefault="001F0167" w:rsidP="004862D3">
      <w:pPr>
        <w:rPr>
          <w:rFonts w:cstheme="minorHAnsi"/>
          <w:sz w:val="28"/>
          <w:szCs w:val="28"/>
        </w:rPr>
      </w:pPr>
      <w:r>
        <w:rPr>
          <w:rFonts w:cstheme="minorHAnsi"/>
          <w:sz w:val="28"/>
          <w:szCs w:val="28"/>
        </w:rPr>
        <w:t xml:space="preserve">Now that we have read the text together and confirmed or changed predictions, how did the strategy help your comprehension when you were reading the </w:t>
      </w:r>
      <w:proofErr w:type="gramStart"/>
      <w:r>
        <w:rPr>
          <w:rFonts w:cstheme="minorHAnsi"/>
          <w:sz w:val="28"/>
          <w:szCs w:val="28"/>
        </w:rPr>
        <w:t>text ?</w:t>
      </w:r>
      <w:proofErr w:type="gramEnd"/>
      <w:r>
        <w:rPr>
          <w:rFonts w:cstheme="minorHAnsi"/>
          <w:sz w:val="28"/>
          <w:szCs w:val="28"/>
        </w:rPr>
        <w:t xml:space="preserve"> </w:t>
      </w:r>
    </w:p>
    <w:p w:rsidR="001F0167" w:rsidRDefault="001F0167" w:rsidP="004862D3">
      <w:pPr>
        <w:rPr>
          <w:rFonts w:cstheme="minorHAnsi"/>
          <w:sz w:val="28"/>
          <w:szCs w:val="28"/>
        </w:rPr>
      </w:pPr>
    </w:p>
    <w:p w:rsidR="001F0167" w:rsidRDefault="001F0167" w:rsidP="004862D3">
      <w:pPr>
        <w:rPr>
          <w:rFonts w:cstheme="minorHAnsi"/>
          <w:sz w:val="28"/>
          <w:szCs w:val="28"/>
        </w:rPr>
      </w:pPr>
    </w:p>
    <w:p w:rsidR="001F0167" w:rsidRPr="004862D3" w:rsidRDefault="001F0167" w:rsidP="001F0167">
      <w:pPr>
        <w:autoSpaceDE w:val="0"/>
        <w:autoSpaceDN w:val="0"/>
        <w:adjustRightInd w:val="0"/>
        <w:spacing w:line="240" w:lineRule="auto"/>
        <w:ind w:right="-472"/>
        <w:rPr>
          <w:rFonts w:cstheme="minorHAnsi"/>
          <w:b/>
          <w:sz w:val="56"/>
          <w:szCs w:val="56"/>
        </w:rPr>
      </w:pPr>
      <w:r w:rsidRPr="004862D3">
        <w:rPr>
          <w:rFonts w:cstheme="minorHAnsi"/>
          <w:b/>
          <w:sz w:val="32"/>
          <w:szCs w:val="32"/>
        </w:rPr>
        <w:t>Explicit instruction of comprehension strategies</w:t>
      </w:r>
      <w:r>
        <w:rPr>
          <w:rFonts w:cstheme="minorHAnsi"/>
          <w:b/>
          <w:sz w:val="32"/>
          <w:szCs w:val="32"/>
        </w:rPr>
        <w:t xml:space="preserve">   </w:t>
      </w:r>
      <w:r w:rsidRPr="004862D3">
        <w:rPr>
          <w:rFonts w:cstheme="minorHAnsi"/>
          <w:b/>
          <w:sz w:val="72"/>
          <w:szCs w:val="72"/>
        </w:rPr>
        <w:t>MODEL</w:t>
      </w:r>
      <w:r>
        <w:rPr>
          <w:rFonts w:cstheme="minorHAnsi"/>
          <w:b/>
          <w:sz w:val="72"/>
          <w:szCs w:val="72"/>
        </w:rPr>
        <w:t xml:space="preserve"> </w:t>
      </w:r>
      <w:r>
        <w:rPr>
          <w:rFonts w:cstheme="minorHAnsi"/>
          <w:b/>
          <w:sz w:val="72"/>
          <w:szCs w:val="72"/>
        </w:rPr>
        <w:t>B</w:t>
      </w:r>
    </w:p>
    <w:p w:rsidR="001F0167" w:rsidRDefault="001F0167" w:rsidP="001F0167">
      <w:pPr>
        <w:autoSpaceDE w:val="0"/>
        <w:autoSpaceDN w:val="0"/>
        <w:adjustRightInd w:val="0"/>
        <w:spacing w:line="240" w:lineRule="auto"/>
        <w:rPr>
          <w:rFonts w:cstheme="minorHAnsi"/>
          <w:sz w:val="28"/>
          <w:szCs w:val="28"/>
        </w:rPr>
      </w:pPr>
      <w:r w:rsidRPr="004862D3">
        <w:rPr>
          <w:rFonts w:cstheme="minorHAnsi"/>
          <w:sz w:val="28"/>
          <w:szCs w:val="28"/>
        </w:rPr>
        <w:t>NB: Regardless of the strategy being taught, the process of explicit instruction remains the same.</w:t>
      </w:r>
    </w:p>
    <w:p w:rsidR="001F0167" w:rsidRDefault="001F0167" w:rsidP="001F0167">
      <w:pPr>
        <w:autoSpaceDE w:val="0"/>
        <w:autoSpaceDN w:val="0"/>
        <w:adjustRightInd w:val="0"/>
        <w:spacing w:line="240" w:lineRule="auto"/>
        <w:rPr>
          <w:rFonts w:cstheme="minorHAnsi"/>
          <w:sz w:val="28"/>
          <w:szCs w:val="28"/>
        </w:rPr>
      </w:pPr>
    </w:p>
    <w:tbl>
      <w:tblPr>
        <w:tblStyle w:val="TableGrid"/>
        <w:tblW w:w="0" w:type="auto"/>
        <w:tblLook w:val="04A0" w:firstRow="1" w:lastRow="0" w:firstColumn="1" w:lastColumn="0" w:noHBand="0" w:noVBand="1"/>
      </w:tblPr>
      <w:tblGrid>
        <w:gridCol w:w="9242"/>
      </w:tblGrid>
      <w:tr w:rsidR="001F0167" w:rsidRPr="004862D3" w:rsidTr="00482EAC">
        <w:tc>
          <w:tcPr>
            <w:tcW w:w="9242" w:type="dxa"/>
          </w:tcPr>
          <w:p w:rsidR="001F0167" w:rsidRPr="004862D3" w:rsidRDefault="001F0167" w:rsidP="001F0167">
            <w:pPr>
              <w:autoSpaceDE w:val="0"/>
              <w:autoSpaceDN w:val="0"/>
              <w:adjustRightInd w:val="0"/>
              <w:rPr>
                <w:rFonts w:cstheme="minorHAnsi"/>
                <w:i/>
                <w:sz w:val="28"/>
                <w:szCs w:val="28"/>
              </w:rPr>
            </w:pPr>
            <w:r>
              <w:rPr>
                <w:rFonts w:cstheme="minorHAnsi"/>
                <w:b/>
                <w:sz w:val="28"/>
                <w:szCs w:val="28"/>
              </w:rPr>
              <w:t xml:space="preserve">Strategy:       </w:t>
            </w:r>
            <w:r>
              <w:rPr>
                <w:rFonts w:cstheme="minorHAnsi"/>
                <w:i/>
                <w:sz w:val="28"/>
                <w:szCs w:val="28"/>
              </w:rPr>
              <w:t>SUMMARISING</w:t>
            </w:r>
            <w:r w:rsidRPr="004862D3">
              <w:rPr>
                <w:rFonts w:cstheme="minorHAnsi"/>
                <w:i/>
                <w:sz w:val="28"/>
                <w:szCs w:val="28"/>
              </w:rPr>
              <w:t xml:space="preserve"> </w:t>
            </w:r>
            <w:r w:rsidRPr="004862D3">
              <w:rPr>
                <w:rFonts w:cstheme="minorHAnsi"/>
                <w:sz w:val="28"/>
                <w:szCs w:val="28"/>
              </w:rPr>
              <w:t xml:space="preserve"> </w:t>
            </w:r>
            <w:r>
              <w:rPr>
                <w:rFonts w:cstheme="minorHAnsi"/>
                <w:b/>
                <w:sz w:val="28"/>
                <w:szCs w:val="28"/>
              </w:rPr>
              <w:t xml:space="preserve">          Teaching Idea: </w:t>
            </w:r>
            <w:r>
              <w:rPr>
                <w:rFonts w:cstheme="minorHAnsi"/>
                <w:i/>
                <w:sz w:val="28"/>
                <w:szCs w:val="28"/>
              </w:rPr>
              <w:t>Another Title</w:t>
            </w:r>
          </w:p>
        </w:tc>
      </w:tr>
    </w:tbl>
    <w:p w:rsidR="001F0167" w:rsidRPr="004862D3" w:rsidRDefault="001F0167" w:rsidP="001F0167">
      <w:pPr>
        <w:autoSpaceDE w:val="0"/>
        <w:autoSpaceDN w:val="0"/>
        <w:adjustRightInd w:val="0"/>
        <w:spacing w:line="240" w:lineRule="auto"/>
        <w:rPr>
          <w:rFonts w:cstheme="minorHAnsi"/>
          <w:sz w:val="28"/>
          <w:szCs w:val="28"/>
        </w:rPr>
      </w:pPr>
    </w:p>
    <w:p w:rsidR="001F0167" w:rsidRPr="004862D3" w:rsidRDefault="001F0167" w:rsidP="001F0167">
      <w:pPr>
        <w:autoSpaceDE w:val="0"/>
        <w:autoSpaceDN w:val="0"/>
        <w:adjustRightInd w:val="0"/>
        <w:spacing w:line="240" w:lineRule="auto"/>
        <w:rPr>
          <w:rFonts w:cstheme="minorHAnsi"/>
          <w:b/>
          <w:sz w:val="32"/>
          <w:szCs w:val="32"/>
        </w:rPr>
      </w:pPr>
      <w:r w:rsidRPr="004862D3">
        <w:rPr>
          <w:rFonts w:cstheme="minorHAnsi"/>
          <w:b/>
          <w:sz w:val="32"/>
          <w:szCs w:val="32"/>
        </w:rPr>
        <w:t>Step 1: Select a text</w:t>
      </w:r>
    </w:p>
    <w:p w:rsidR="001F0167" w:rsidRDefault="001F0167" w:rsidP="001F0167">
      <w:pPr>
        <w:autoSpaceDE w:val="0"/>
        <w:autoSpaceDN w:val="0"/>
        <w:adjustRightInd w:val="0"/>
        <w:spacing w:line="240" w:lineRule="auto"/>
        <w:rPr>
          <w:rFonts w:cstheme="minorHAnsi"/>
          <w:i/>
          <w:sz w:val="28"/>
          <w:szCs w:val="28"/>
        </w:rPr>
      </w:pPr>
      <w:r>
        <w:rPr>
          <w:rFonts w:cstheme="minorHAnsi"/>
          <w:b/>
          <w:i/>
          <w:sz w:val="28"/>
          <w:szCs w:val="28"/>
        </w:rPr>
        <w:t>Cereal Offenders</w:t>
      </w:r>
      <w:r>
        <w:rPr>
          <w:rFonts w:cstheme="minorHAnsi"/>
          <w:sz w:val="28"/>
          <w:szCs w:val="28"/>
        </w:rPr>
        <w:t xml:space="preserve"> from </w:t>
      </w:r>
      <w:r>
        <w:rPr>
          <w:rFonts w:cstheme="minorHAnsi"/>
          <w:i/>
          <w:sz w:val="28"/>
          <w:szCs w:val="28"/>
        </w:rPr>
        <w:t>Dragons in the Classroom, Second Edition</w:t>
      </w:r>
    </w:p>
    <w:p w:rsidR="001F0167" w:rsidRPr="00A77D54" w:rsidRDefault="001F0167" w:rsidP="001F0167">
      <w:pPr>
        <w:autoSpaceDE w:val="0"/>
        <w:autoSpaceDN w:val="0"/>
        <w:adjustRightInd w:val="0"/>
        <w:spacing w:line="240" w:lineRule="auto"/>
        <w:rPr>
          <w:rFonts w:cstheme="minorHAnsi"/>
          <w:i/>
          <w:sz w:val="28"/>
          <w:szCs w:val="28"/>
        </w:rPr>
      </w:pPr>
    </w:p>
    <w:p w:rsidR="001F0167" w:rsidRPr="004862D3" w:rsidRDefault="001F0167" w:rsidP="001F0167">
      <w:pPr>
        <w:autoSpaceDE w:val="0"/>
        <w:autoSpaceDN w:val="0"/>
        <w:adjustRightInd w:val="0"/>
        <w:spacing w:line="240" w:lineRule="auto"/>
        <w:rPr>
          <w:rFonts w:cstheme="minorHAnsi"/>
          <w:b/>
          <w:sz w:val="32"/>
          <w:szCs w:val="32"/>
        </w:rPr>
      </w:pPr>
      <w:r w:rsidRPr="004862D3">
        <w:rPr>
          <w:rFonts w:cstheme="minorHAnsi"/>
          <w:b/>
          <w:sz w:val="32"/>
          <w:szCs w:val="32"/>
        </w:rPr>
        <w:t>Step 2: Explain the strategy</w:t>
      </w:r>
    </w:p>
    <w:p w:rsidR="001F0167" w:rsidRDefault="001F0167" w:rsidP="001F0167">
      <w:pPr>
        <w:autoSpaceDE w:val="0"/>
        <w:autoSpaceDN w:val="0"/>
        <w:adjustRightInd w:val="0"/>
        <w:spacing w:line="240" w:lineRule="auto"/>
        <w:rPr>
          <w:rFonts w:cstheme="minorHAnsi"/>
          <w:sz w:val="28"/>
          <w:szCs w:val="28"/>
        </w:rPr>
      </w:pPr>
      <w:r>
        <w:rPr>
          <w:rFonts w:cstheme="minorHAnsi"/>
          <w:sz w:val="28"/>
          <w:szCs w:val="28"/>
        </w:rPr>
        <w:t xml:space="preserve">Now that we have read </w:t>
      </w:r>
      <w:r>
        <w:rPr>
          <w:rFonts w:cstheme="minorHAnsi"/>
          <w:b/>
          <w:i/>
          <w:sz w:val="28"/>
          <w:szCs w:val="28"/>
        </w:rPr>
        <w:t>Cereal Offenders</w:t>
      </w:r>
      <w:r>
        <w:rPr>
          <w:rFonts w:cstheme="minorHAnsi"/>
          <w:sz w:val="28"/>
          <w:szCs w:val="28"/>
        </w:rPr>
        <w:t xml:space="preserve"> we are going to look at </w:t>
      </w:r>
      <w:r>
        <w:rPr>
          <w:rFonts w:cstheme="minorHAnsi"/>
          <w:b/>
          <w:sz w:val="28"/>
          <w:szCs w:val="28"/>
        </w:rPr>
        <w:t xml:space="preserve">summarising: </w:t>
      </w:r>
    </w:p>
    <w:p w:rsidR="001F0167" w:rsidRPr="00FC5191" w:rsidRDefault="001F0167" w:rsidP="001F0167">
      <w:pPr>
        <w:autoSpaceDE w:val="0"/>
        <w:autoSpaceDN w:val="0"/>
        <w:adjustRightInd w:val="0"/>
        <w:spacing w:line="240" w:lineRule="auto"/>
        <w:rPr>
          <w:rFonts w:cstheme="minorHAnsi"/>
          <w:sz w:val="28"/>
          <w:szCs w:val="28"/>
        </w:rPr>
      </w:pPr>
    </w:p>
    <w:p w:rsidR="001F0167" w:rsidRPr="00FC5191" w:rsidRDefault="001F0167" w:rsidP="001F0167">
      <w:pPr>
        <w:autoSpaceDE w:val="0"/>
        <w:autoSpaceDN w:val="0"/>
        <w:adjustRightInd w:val="0"/>
        <w:spacing w:line="240" w:lineRule="auto"/>
        <w:ind w:firstLine="720"/>
        <w:rPr>
          <w:rFonts w:cstheme="minorHAnsi"/>
          <w:b/>
          <w:i/>
          <w:iCs/>
          <w:sz w:val="28"/>
          <w:szCs w:val="28"/>
        </w:rPr>
      </w:pPr>
      <w:r w:rsidRPr="00FC5191">
        <w:rPr>
          <w:rFonts w:cstheme="minorHAnsi"/>
          <w:b/>
          <w:i/>
          <w:iCs/>
          <w:sz w:val="28"/>
          <w:szCs w:val="28"/>
        </w:rPr>
        <w:t>What is it?</w:t>
      </w:r>
    </w:p>
    <w:p w:rsidR="001F0167" w:rsidRPr="00FC5191" w:rsidRDefault="001F0167" w:rsidP="001F0167">
      <w:pPr>
        <w:autoSpaceDE w:val="0"/>
        <w:autoSpaceDN w:val="0"/>
        <w:adjustRightInd w:val="0"/>
        <w:spacing w:line="240" w:lineRule="auto"/>
        <w:rPr>
          <w:rFonts w:cstheme="minorHAnsi"/>
          <w:iCs/>
          <w:sz w:val="28"/>
          <w:szCs w:val="28"/>
        </w:rPr>
      </w:pPr>
      <w:r>
        <w:rPr>
          <w:rFonts w:cstheme="minorHAnsi"/>
          <w:iCs/>
          <w:sz w:val="28"/>
          <w:szCs w:val="28"/>
        </w:rPr>
        <w:t>Summarising is identifying and gathering together the most important ideas in the text and restating them in your own words.</w:t>
      </w:r>
      <w:r w:rsidR="00AF18D2">
        <w:rPr>
          <w:rFonts w:cstheme="minorHAnsi"/>
          <w:iCs/>
          <w:sz w:val="28"/>
          <w:szCs w:val="28"/>
        </w:rPr>
        <w:t xml:space="preserve"> Sometimes this will be by making dot point notes, sometimes through a mind map or like we are going to do now and make another title for the text.</w:t>
      </w:r>
    </w:p>
    <w:p w:rsidR="001F0167" w:rsidRPr="00FC5191" w:rsidRDefault="001F0167" w:rsidP="001F0167">
      <w:pPr>
        <w:autoSpaceDE w:val="0"/>
        <w:autoSpaceDN w:val="0"/>
        <w:adjustRightInd w:val="0"/>
        <w:spacing w:line="240" w:lineRule="auto"/>
        <w:ind w:firstLine="720"/>
        <w:rPr>
          <w:rFonts w:cstheme="minorHAnsi"/>
          <w:b/>
          <w:i/>
          <w:iCs/>
          <w:sz w:val="28"/>
          <w:szCs w:val="28"/>
        </w:rPr>
      </w:pPr>
      <w:r w:rsidRPr="00FC5191">
        <w:rPr>
          <w:rFonts w:cstheme="minorHAnsi"/>
          <w:b/>
          <w:i/>
          <w:iCs/>
          <w:sz w:val="28"/>
          <w:szCs w:val="28"/>
        </w:rPr>
        <w:t xml:space="preserve">Why is it </w:t>
      </w:r>
      <w:proofErr w:type="gramStart"/>
      <w:r w:rsidRPr="00FC5191">
        <w:rPr>
          <w:rFonts w:cstheme="minorHAnsi"/>
          <w:b/>
          <w:i/>
          <w:iCs/>
          <w:sz w:val="28"/>
          <w:szCs w:val="28"/>
        </w:rPr>
        <w:t>helpful/necessary</w:t>
      </w:r>
      <w:proofErr w:type="gramEnd"/>
      <w:r w:rsidRPr="00FC5191">
        <w:rPr>
          <w:rFonts w:cstheme="minorHAnsi"/>
          <w:b/>
          <w:i/>
          <w:iCs/>
          <w:sz w:val="28"/>
          <w:szCs w:val="28"/>
        </w:rPr>
        <w:t xml:space="preserve"> for comprehension?</w:t>
      </w:r>
    </w:p>
    <w:p w:rsidR="001F0167" w:rsidRDefault="001F0167" w:rsidP="001F0167">
      <w:pPr>
        <w:autoSpaceDE w:val="0"/>
        <w:autoSpaceDN w:val="0"/>
        <w:adjustRightInd w:val="0"/>
        <w:spacing w:line="240" w:lineRule="auto"/>
        <w:rPr>
          <w:rFonts w:cstheme="minorHAnsi"/>
          <w:iCs/>
          <w:sz w:val="28"/>
          <w:szCs w:val="28"/>
        </w:rPr>
      </w:pPr>
      <w:r>
        <w:rPr>
          <w:rFonts w:cstheme="minorHAnsi"/>
          <w:iCs/>
          <w:sz w:val="28"/>
          <w:szCs w:val="28"/>
        </w:rPr>
        <w:lastRenderedPageBreak/>
        <w:t xml:space="preserve">It is helpful for comprehension because it </w:t>
      </w:r>
      <w:r>
        <w:rPr>
          <w:rFonts w:cstheme="minorHAnsi"/>
          <w:iCs/>
          <w:sz w:val="28"/>
          <w:szCs w:val="28"/>
        </w:rPr>
        <w:t>helps us to know the main ideas that the composer wanted us to know about.</w:t>
      </w:r>
      <w:r w:rsidR="00AF18D2">
        <w:rPr>
          <w:rFonts w:cstheme="minorHAnsi"/>
          <w:iCs/>
          <w:sz w:val="28"/>
          <w:szCs w:val="28"/>
        </w:rPr>
        <w:t xml:space="preserve"> It also helps us to remember what was important long after we have finished reading the text.</w:t>
      </w:r>
    </w:p>
    <w:p w:rsidR="001F0167" w:rsidRPr="00FC5191" w:rsidRDefault="001F0167" w:rsidP="001F0167">
      <w:pPr>
        <w:autoSpaceDE w:val="0"/>
        <w:autoSpaceDN w:val="0"/>
        <w:adjustRightInd w:val="0"/>
        <w:spacing w:line="240" w:lineRule="auto"/>
        <w:rPr>
          <w:rFonts w:cstheme="minorHAnsi"/>
          <w:iCs/>
          <w:sz w:val="28"/>
          <w:szCs w:val="28"/>
        </w:rPr>
      </w:pPr>
    </w:p>
    <w:p w:rsidR="001F0167" w:rsidRPr="004862D3" w:rsidRDefault="001F0167" w:rsidP="001F0167">
      <w:pPr>
        <w:autoSpaceDE w:val="0"/>
        <w:autoSpaceDN w:val="0"/>
        <w:adjustRightInd w:val="0"/>
        <w:spacing w:line="240" w:lineRule="auto"/>
        <w:rPr>
          <w:rFonts w:cstheme="minorHAnsi"/>
          <w:b/>
          <w:sz w:val="32"/>
          <w:szCs w:val="32"/>
        </w:rPr>
      </w:pPr>
      <w:r w:rsidRPr="004862D3">
        <w:rPr>
          <w:rFonts w:cstheme="minorHAnsi"/>
          <w:b/>
          <w:sz w:val="32"/>
          <w:szCs w:val="32"/>
        </w:rPr>
        <w:t>Step 3: Model the strategy</w:t>
      </w:r>
    </w:p>
    <w:p w:rsidR="001F0167" w:rsidRDefault="002025A3" w:rsidP="001F0167">
      <w:pPr>
        <w:autoSpaceDE w:val="0"/>
        <w:autoSpaceDN w:val="0"/>
        <w:adjustRightInd w:val="0"/>
        <w:spacing w:line="240" w:lineRule="auto"/>
        <w:rPr>
          <w:rFonts w:cstheme="minorHAnsi"/>
          <w:sz w:val="28"/>
          <w:szCs w:val="28"/>
        </w:rPr>
      </w:pPr>
      <w:r>
        <w:rPr>
          <w:rFonts w:cstheme="minorHAnsi"/>
          <w:sz w:val="28"/>
          <w:szCs w:val="28"/>
        </w:rPr>
        <w:t>I have read the text and all the information including what is in the table and the dot points and the photograph and caption.  I’m thinking about what the composer most wanted me to know and trying to put that into a couple of words to grab the reader’s attention. Breakfast: Read the Label.</w:t>
      </w:r>
    </w:p>
    <w:p w:rsidR="002025A3" w:rsidRPr="00B148B6" w:rsidRDefault="002025A3" w:rsidP="001F0167">
      <w:pPr>
        <w:autoSpaceDE w:val="0"/>
        <w:autoSpaceDN w:val="0"/>
        <w:adjustRightInd w:val="0"/>
        <w:spacing w:line="240" w:lineRule="auto"/>
        <w:rPr>
          <w:rFonts w:cstheme="minorHAnsi"/>
          <w:sz w:val="28"/>
          <w:szCs w:val="28"/>
        </w:rPr>
      </w:pPr>
      <w:r>
        <w:rPr>
          <w:rFonts w:cstheme="minorHAnsi"/>
          <w:sz w:val="28"/>
          <w:szCs w:val="28"/>
        </w:rPr>
        <w:t>I think that is a main idea from the text because the text says that the label is compulsory now on cereal boxes so people can make good breakfast choices.</w:t>
      </w:r>
    </w:p>
    <w:p w:rsidR="001F0167" w:rsidRPr="00B148B6" w:rsidRDefault="001F0167" w:rsidP="001F0167">
      <w:pPr>
        <w:autoSpaceDE w:val="0"/>
        <w:autoSpaceDN w:val="0"/>
        <w:adjustRightInd w:val="0"/>
        <w:spacing w:line="240" w:lineRule="auto"/>
        <w:rPr>
          <w:rFonts w:cstheme="minorHAnsi"/>
          <w:i/>
          <w:sz w:val="28"/>
          <w:szCs w:val="28"/>
        </w:rPr>
      </w:pPr>
    </w:p>
    <w:p w:rsidR="001F0167" w:rsidRPr="004862D3" w:rsidRDefault="001F0167" w:rsidP="001F0167">
      <w:pPr>
        <w:autoSpaceDE w:val="0"/>
        <w:autoSpaceDN w:val="0"/>
        <w:adjustRightInd w:val="0"/>
        <w:spacing w:line="240" w:lineRule="auto"/>
        <w:rPr>
          <w:rFonts w:cstheme="minorHAnsi"/>
          <w:b/>
          <w:sz w:val="32"/>
          <w:szCs w:val="32"/>
        </w:rPr>
      </w:pPr>
      <w:r w:rsidRPr="004862D3">
        <w:rPr>
          <w:rFonts w:cstheme="minorHAnsi"/>
          <w:b/>
          <w:sz w:val="32"/>
          <w:szCs w:val="32"/>
        </w:rPr>
        <w:t>Step 4: Guided support</w:t>
      </w:r>
    </w:p>
    <w:p w:rsidR="001F0167" w:rsidRPr="002025A3" w:rsidRDefault="001F0167" w:rsidP="002025A3">
      <w:pPr>
        <w:autoSpaceDE w:val="0"/>
        <w:autoSpaceDN w:val="0"/>
        <w:adjustRightInd w:val="0"/>
        <w:spacing w:line="240" w:lineRule="auto"/>
        <w:rPr>
          <w:rFonts w:cstheme="minorHAnsi"/>
          <w:i/>
          <w:sz w:val="28"/>
          <w:szCs w:val="28"/>
        </w:rPr>
      </w:pPr>
      <w:r>
        <w:rPr>
          <w:rFonts w:cstheme="minorHAnsi"/>
          <w:sz w:val="28"/>
          <w:szCs w:val="28"/>
        </w:rPr>
        <w:t xml:space="preserve">So </w:t>
      </w:r>
      <w:r w:rsidR="002025A3">
        <w:rPr>
          <w:rFonts w:cstheme="minorHAnsi"/>
          <w:sz w:val="28"/>
          <w:szCs w:val="28"/>
        </w:rPr>
        <w:t xml:space="preserve">now it is your turn and you can either do this on your own or with a partner.  You need to use one of the main ideas and put it into a few words that will capture readers’ attention. First, though, what are some of the other main ideas from the text, messages the author wants us to remember long after we have finished </w:t>
      </w:r>
      <w:proofErr w:type="gramStart"/>
      <w:r w:rsidR="002025A3">
        <w:rPr>
          <w:rFonts w:cstheme="minorHAnsi"/>
          <w:sz w:val="28"/>
          <w:szCs w:val="28"/>
        </w:rPr>
        <w:t>reading  ?</w:t>
      </w:r>
      <w:proofErr w:type="gramEnd"/>
      <w:r w:rsidR="002025A3">
        <w:rPr>
          <w:rFonts w:cstheme="minorHAnsi"/>
          <w:sz w:val="28"/>
          <w:szCs w:val="28"/>
        </w:rPr>
        <w:t xml:space="preserve">   (</w:t>
      </w:r>
      <w:r w:rsidR="002025A3">
        <w:rPr>
          <w:rFonts w:cstheme="minorHAnsi"/>
          <w:i/>
          <w:sz w:val="28"/>
          <w:szCs w:val="28"/>
        </w:rPr>
        <w:t>Write student suggestions on the board, discussing whether they are in fact main ideas).</w:t>
      </w:r>
    </w:p>
    <w:p w:rsidR="001F0167" w:rsidRPr="004862D3" w:rsidRDefault="001F0167" w:rsidP="001F0167">
      <w:pPr>
        <w:autoSpaceDE w:val="0"/>
        <w:autoSpaceDN w:val="0"/>
        <w:adjustRightInd w:val="0"/>
        <w:spacing w:line="240" w:lineRule="auto"/>
        <w:rPr>
          <w:rFonts w:cstheme="minorHAnsi"/>
          <w:b/>
          <w:sz w:val="32"/>
          <w:szCs w:val="32"/>
        </w:rPr>
      </w:pPr>
      <w:r w:rsidRPr="004862D3">
        <w:rPr>
          <w:rFonts w:cstheme="minorHAnsi"/>
          <w:b/>
          <w:sz w:val="32"/>
          <w:szCs w:val="32"/>
        </w:rPr>
        <w:t>Step 5: Independent practice</w:t>
      </w:r>
    </w:p>
    <w:p w:rsidR="001F0167" w:rsidRPr="004862D3" w:rsidRDefault="002025A3" w:rsidP="001F0167">
      <w:pPr>
        <w:autoSpaceDE w:val="0"/>
        <w:autoSpaceDN w:val="0"/>
        <w:adjustRightInd w:val="0"/>
        <w:spacing w:line="240" w:lineRule="auto"/>
        <w:rPr>
          <w:rFonts w:cstheme="minorHAnsi"/>
          <w:sz w:val="28"/>
          <w:szCs w:val="28"/>
        </w:rPr>
      </w:pPr>
      <w:r>
        <w:rPr>
          <w:rFonts w:cstheme="minorHAnsi"/>
          <w:sz w:val="28"/>
          <w:szCs w:val="28"/>
        </w:rPr>
        <w:t>Students write their own alternative titles</w:t>
      </w:r>
    </w:p>
    <w:p w:rsidR="001F0167" w:rsidRPr="004862D3" w:rsidRDefault="001F0167" w:rsidP="001F0167">
      <w:pPr>
        <w:autoSpaceDE w:val="0"/>
        <w:autoSpaceDN w:val="0"/>
        <w:adjustRightInd w:val="0"/>
        <w:spacing w:line="240" w:lineRule="auto"/>
        <w:rPr>
          <w:rFonts w:cstheme="minorHAnsi"/>
          <w:b/>
          <w:sz w:val="32"/>
          <w:szCs w:val="32"/>
        </w:rPr>
      </w:pPr>
      <w:r w:rsidRPr="004862D3">
        <w:rPr>
          <w:rFonts w:cstheme="minorHAnsi"/>
          <w:b/>
          <w:sz w:val="32"/>
          <w:szCs w:val="32"/>
        </w:rPr>
        <w:t>Step 6: Reflect</w:t>
      </w:r>
    </w:p>
    <w:p w:rsidR="001F0167" w:rsidRDefault="0020418E" w:rsidP="001F0167">
      <w:pPr>
        <w:rPr>
          <w:rFonts w:cstheme="minorHAnsi"/>
          <w:sz w:val="28"/>
          <w:szCs w:val="28"/>
        </w:rPr>
      </w:pPr>
      <w:r>
        <w:rPr>
          <w:rFonts w:cstheme="minorHAnsi"/>
          <w:sz w:val="28"/>
          <w:szCs w:val="28"/>
        </w:rPr>
        <w:t xml:space="preserve">Students share their titles. </w:t>
      </w:r>
      <w:r w:rsidR="001F0167">
        <w:rPr>
          <w:rFonts w:cstheme="minorHAnsi"/>
          <w:sz w:val="28"/>
          <w:szCs w:val="28"/>
        </w:rPr>
        <w:t xml:space="preserve">Now that </w:t>
      </w:r>
      <w:r w:rsidR="002025A3">
        <w:rPr>
          <w:rFonts w:cstheme="minorHAnsi"/>
          <w:sz w:val="28"/>
          <w:szCs w:val="28"/>
        </w:rPr>
        <w:t>you have used the summarising strategy using the Another Title idea,</w:t>
      </w:r>
      <w:r w:rsidR="001F0167">
        <w:rPr>
          <w:rFonts w:cstheme="minorHAnsi"/>
          <w:sz w:val="28"/>
          <w:szCs w:val="28"/>
        </w:rPr>
        <w:t xml:space="preserve"> </w:t>
      </w:r>
      <w:r>
        <w:rPr>
          <w:rFonts w:cstheme="minorHAnsi"/>
          <w:sz w:val="28"/>
          <w:szCs w:val="28"/>
        </w:rPr>
        <w:t xml:space="preserve">and listened to other titles from the class, </w:t>
      </w:r>
      <w:r w:rsidR="001F0167">
        <w:rPr>
          <w:rFonts w:cstheme="minorHAnsi"/>
          <w:sz w:val="28"/>
          <w:szCs w:val="28"/>
        </w:rPr>
        <w:t xml:space="preserve">how did the strategy help your comprehension </w:t>
      </w:r>
      <w:r>
        <w:rPr>
          <w:rFonts w:cstheme="minorHAnsi"/>
          <w:sz w:val="28"/>
          <w:szCs w:val="28"/>
        </w:rPr>
        <w:t xml:space="preserve">in identifying the main idea and key </w:t>
      </w:r>
      <w:proofErr w:type="gramStart"/>
      <w:r>
        <w:rPr>
          <w:rFonts w:cstheme="minorHAnsi"/>
          <w:sz w:val="28"/>
          <w:szCs w:val="28"/>
        </w:rPr>
        <w:t>messages ?</w:t>
      </w:r>
      <w:proofErr w:type="gramEnd"/>
    </w:p>
    <w:p w:rsidR="0020418E" w:rsidRDefault="0020418E" w:rsidP="001F0167">
      <w:pPr>
        <w:rPr>
          <w:rFonts w:cstheme="minorHAnsi"/>
          <w:sz w:val="28"/>
          <w:szCs w:val="28"/>
        </w:rPr>
      </w:pPr>
    </w:p>
    <w:p w:rsidR="0020418E" w:rsidRDefault="0020418E" w:rsidP="001F0167">
      <w:pPr>
        <w:rPr>
          <w:rFonts w:cstheme="minorHAnsi"/>
          <w:sz w:val="28"/>
          <w:szCs w:val="28"/>
        </w:rPr>
      </w:pPr>
    </w:p>
    <w:p w:rsidR="0020418E" w:rsidRDefault="0020418E" w:rsidP="001F0167">
      <w:pPr>
        <w:rPr>
          <w:rFonts w:cstheme="minorHAnsi"/>
          <w:sz w:val="28"/>
          <w:szCs w:val="28"/>
        </w:rPr>
      </w:pPr>
      <w:bookmarkStart w:id="0" w:name="_GoBack"/>
      <w:bookmarkEnd w:id="0"/>
    </w:p>
    <w:p w:rsidR="004862D3" w:rsidRDefault="004862D3" w:rsidP="004862D3">
      <w:pPr>
        <w:rPr>
          <w:rFonts w:cstheme="minorHAnsi"/>
          <w:sz w:val="28"/>
          <w:szCs w:val="28"/>
        </w:rPr>
      </w:pPr>
    </w:p>
    <w:p w:rsidR="004862D3" w:rsidRDefault="004862D3" w:rsidP="004862D3">
      <w:pPr>
        <w:rPr>
          <w:rFonts w:cstheme="minorHAnsi"/>
          <w:sz w:val="28"/>
          <w:szCs w:val="28"/>
        </w:rPr>
      </w:pPr>
    </w:p>
    <w:p w:rsidR="004862D3" w:rsidRPr="004862D3" w:rsidRDefault="004862D3" w:rsidP="004862D3">
      <w:pPr>
        <w:autoSpaceDE w:val="0"/>
        <w:autoSpaceDN w:val="0"/>
        <w:adjustRightInd w:val="0"/>
        <w:spacing w:line="240" w:lineRule="auto"/>
        <w:rPr>
          <w:rFonts w:cstheme="minorHAnsi"/>
          <w:b/>
          <w:sz w:val="32"/>
          <w:szCs w:val="32"/>
        </w:rPr>
      </w:pPr>
      <w:r w:rsidRPr="004862D3">
        <w:rPr>
          <w:rFonts w:cstheme="minorHAnsi"/>
          <w:b/>
          <w:sz w:val="32"/>
          <w:szCs w:val="32"/>
        </w:rPr>
        <w:t>Explicit instruction of comprehension strategies</w:t>
      </w:r>
    </w:p>
    <w:tbl>
      <w:tblPr>
        <w:tblStyle w:val="TableGrid"/>
        <w:tblW w:w="0" w:type="auto"/>
        <w:tblLook w:val="04A0" w:firstRow="1" w:lastRow="0" w:firstColumn="1" w:lastColumn="0" w:noHBand="0" w:noVBand="1"/>
      </w:tblPr>
      <w:tblGrid>
        <w:gridCol w:w="9242"/>
      </w:tblGrid>
      <w:tr w:rsidR="004862D3" w:rsidRPr="004862D3" w:rsidTr="00A13854">
        <w:tc>
          <w:tcPr>
            <w:tcW w:w="9242" w:type="dxa"/>
          </w:tcPr>
          <w:p w:rsidR="004862D3" w:rsidRPr="004862D3" w:rsidRDefault="004862D3" w:rsidP="00B500E2">
            <w:pPr>
              <w:autoSpaceDE w:val="0"/>
              <w:autoSpaceDN w:val="0"/>
              <w:adjustRightInd w:val="0"/>
              <w:rPr>
                <w:rFonts w:cstheme="minorHAnsi"/>
                <w:b/>
                <w:sz w:val="28"/>
                <w:szCs w:val="28"/>
              </w:rPr>
            </w:pPr>
            <w:r>
              <w:rPr>
                <w:rFonts w:cstheme="minorHAnsi"/>
                <w:b/>
                <w:sz w:val="28"/>
                <w:szCs w:val="28"/>
              </w:rPr>
              <w:t>Strategy:                                                              Teaching Idea:</w:t>
            </w:r>
          </w:p>
        </w:tc>
      </w:tr>
    </w:tbl>
    <w:p w:rsidR="004862D3" w:rsidRPr="004862D3" w:rsidRDefault="004862D3" w:rsidP="004862D3">
      <w:pPr>
        <w:autoSpaceDE w:val="0"/>
        <w:autoSpaceDN w:val="0"/>
        <w:adjustRightInd w:val="0"/>
        <w:spacing w:line="240" w:lineRule="auto"/>
        <w:rPr>
          <w:rFonts w:cstheme="minorHAnsi"/>
          <w:b/>
          <w:sz w:val="32"/>
          <w:szCs w:val="32"/>
        </w:rPr>
      </w:pPr>
      <w:r w:rsidRPr="004862D3">
        <w:rPr>
          <w:rFonts w:cstheme="minorHAnsi"/>
          <w:b/>
          <w:sz w:val="32"/>
          <w:szCs w:val="32"/>
        </w:rPr>
        <w:t>Step 1: Select a text</w:t>
      </w:r>
    </w:p>
    <w:p w:rsidR="004862D3" w:rsidRPr="004862D3" w:rsidRDefault="004862D3" w:rsidP="004862D3">
      <w:pPr>
        <w:autoSpaceDE w:val="0"/>
        <w:autoSpaceDN w:val="0"/>
        <w:adjustRightInd w:val="0"/>
        <w:spacing w:line="240" w:lineRule="auto"/>
        <w:rPr>
          <w:rFonts w:cstheme="minorHAnsi"/>
          <w:sz w:val="28"/>
          <w:szCs w:val="28"/>
        </w:rPr>
      </w:pPr>
      <w:r w:rsidRPr="004862D3">
        <w:rPr>
          <w:rFonts w:cstheme="minorHAnsi"/>
          <w:sz w:val="28"/>
          <w:szCs w:val="28"/>
        </w:rPr>
        <w:t>Texts can range from easy to challenging. The criteria for text selection should focus on</w:t>
      </w:r>
      <w:r w:rsidR="00A77D54">
        <w:rPr>
          <w:rFonts w:cstheme="minorHAnsi"/>
          <w:sz w:val="28"/>
          <w:szCs w:val="28"/>
        </w:rPr>
        <w:t xml:space="preserve"> text usefulness for teaching a </w:t>
      </w:r>
      <w:r w:rsidRPr="004862D3">
        <w:rPr>
          <w:rFonts w:cstheme="minorHAnsi"/>
          <w:sz w:val="28"/>
          <w:szCs w:val="28"/>
        </w:rPr>
        <w:t>particular strategy or set of strategies, student interests and connections to literacy themes. If the text is challenging</w:t>
      </w:r>
    </w:p>
    <w:p w:rsidR="004862D3" w:rsidRPr="004862D3" w:rsidRDefault="004862D3" w:rsidP="004862D3">
      <w:pPr>
        <w:autoSpaceDE w:val="0"/>
        <w:autoSpaceDN w:val="0"/>
        <w:adjustRightInd w:val="0"/>
        <w:spacing w:line="240" w:lineRule="auto"/>
        <w:rPr>
          <w:rFonts w:cstheme="minorHAnsi"/>
          <w:sz w:val="28"/>
          <w:szCs w:val="28"/>
        </w:rPr>
      </w:pPr>
      <w:proofErr w:type="gramStart"/>
      <w:r w:rsidRPr="004862D3">
        <w:rPr>
          <w:rFonts w:cstheme="minorHAnsi"/>
          <w:sz w:val="28"/>
          <w:szCs w:val="28"/>
        </w:rPr>
        <w:t>use</w:t>
      </w:r>
      <w:proofErr w:type="gramEnd"/>
      <w:r w:rsidRPr="004862D3">
        <w:rPr>
          <w:rFonts w:cstheme="minorHAnsi"/>
          <w:sz w:val="28"/>
          <w:szCs w:val="28"/>
        </w:rPr>
        <w:t xml:space="preserve"> ‘read-aloud’ when modelling.</w:t>
      </w:r>
    </w:p>
    <w:p w:rsidR="004862D3" w:rsidRPr="004862D3" w:rsidRDefault="004862D3" w:rsidP="004862D3">
      <w:pPr>
        <w:autoSpaceDE w:val="0"/>
        <w:autoSpaceDN w:val="0"/>
        <w:adjustRightInd w:val="0"/>
        <w:spacing w:line="240" w:lineRule="auto"/>
        <w:rPr>
          <w:rFonts w:cstheme="minorHAnsi"/>
          <w:b/>
          <w:sz w:val="32"/>
          <w:szCs w:val="32"/>
        </w:rPr>
      </w:pPr>
      <w:r w:rsidRPr="004862D3">
        <w:rPr>
          <w:rFonts w:cstheme="minorHAnsi"/>
          <w:b/>
          <w:sz w:val="32"/>
          <w:szCs w:val="32"/>
        </w:rPr>
        <w:lastRenderedPageBreak/>
        <w:t>Step 2: Explain the strategy</w:t>
      </w:r>
    </w:p>
    <w:p w:rsidR="004862D3" w:rsidRPr="004862D3" w:rsidRDefault="004862D3" w:rsidP="004862D3">
      <w:pPr>
        <w:autoSpaceDE w:val="0"/>
        <w:autoSpaceDN w:val="0"/>
        <w:adjustRightInd w:val="0"/>
        <w:spacing w:line="240" w:lineRule="auto"/>
        <w:rPr>
          <w:rFonts w:cstheme="minorHAnsi"/>
          <w:sz w:val="28"/>
          <w:szCs w:val="28"/>
        </w:rPr>
      </w:pPr>
      <w:r w:rsidRPr="004862D3">
        <w:rPr>
          <w:rFonts w:cstheme="minorHAnsi"/>
          <w:sz w:val="28"/>
          <w:szCs w:val="28"/>
        </w:rPr>
        <w:t>Focus on the two questions:</w:t>
      </w:r>
    </w:p>
    <w:p w:rsidR="004862D3" w:rsidRPr="004862D3" w:rsidRDefault="004862D3" w:rsidP="004862D3">
      <w:pPr>
        <w:autoSpaceDE w:val="0"/>
        <w:autoSpaceDN w:val="0"/>
        <w:adjustRightInd w:val="0"/>
        <w:spacing w:line="240" w:lineRule="auto"/>
        <w:rPr>
          <w:rFonts w:cstheme="minorHAnsi"/>
          <w:i/>
          <w:iCs/>
          <w:sz w:val="28"/>
          <w:szCs w:val="28"/>
        </w:rPr>
      </w:pPr>
      <w:r w:rsidRPr="004862D3">
        <w:rPr>
          <w:rFonts w:cstheme="minorHAnsi"/>
          <w:i/>
          <w:iCs/>
          <w:sz w:val="28"/>
          <w:szCs w:val="28"/>
        </w:rPr>
        <w:t>What is it?</w:t>
      </w:r>
    </w:p>
    <w:p w:rsidR="004862D3" w:rsidRPr="004862D3" w:rsidRDefault="004862D3" w:rsidP="004862D3">
      <w:pPr>
        <w:autoSpaceDE w:val="0"/>
        <w:autoSpaceDN w:val="0"/>
        <w:adjustRightInd w:val="0"/>
        <w:spacing w:line="240" w:lineRule="auto"/>
        <w:rPr>
          <w:rFonts w:cstheme="minorHAnsi"/>
          <w:i/>
          <w:iCs/>
          <w:sz w:val="28"/>
          <w:szCs w:val="28"/>
        </w:rPr>
      </w:pPr>
      <w:r w:rsidRPr="004862D3">
        <w:rPr>
          <w:rFonts w:cstheme="minorHAnsi"/>
          <w:i/>
          <w:iCs/>
          <w:sz w:val="28"/>
          <w:szCs w:val="28"/>
        </w:rPr>
        <w:t xml:space="preserve">Why is it </w:t>
      </w:r>
      <w:proofErr w:type="gramStart"/>
      <w:r w:rsidRPr="004862D3">
        <w:rPr>
          <w:rFonts w:cstheme="minorHAnsi"/>
          <w:i/>
          <w:iCs/>
          <w:sz w:val="28"/>
          <w:szCs w:val="28"/>
        </w:rPr>
        <w:t>helpful/necessary</w:t>
      </w:r>
      <w:proofErr w:type="gramEnd"/>
      <w:r w:rsidRPr="004862D3">
        <w:rPr>
          <w:rFonts w:cstheme="minorHAnsi"/>
          <w:i/>
          <w:iCs/>
          <w:sz w:val="28"/>
          <w:szCs w:val="28"/>
        </w:rPr>
        <w:t xml:space="preserve"> for comprehension?</w:t>
      </w:r>
    </w:p>
    <w:p w:rsidR="004862D3" w:rsidRPr="004862D3" w:rsidRDefault="004862D3" w:rsidP="004862D3">
      <w:pPr>
        <w:autoSpaceDE w:val="0"/>
        <w:autoSpaceDN w:val="0"/>
        <w:adjustRightInd w:val="0"/>
        <w:spacing w:line="240" w:lineRule="auto"/>
        <w:rPr>
          <w:rFonts w:cstheme="minorHAnsi"/>
          <w:sz w:val="28"/>
          <w:szCs w:val="28"/>
        </w:rPr>
      </w:pPr>
      <w:r w:rsidRPr="004862D3">
        <w:rPr>
          <w:rFonts w:cstheme="minorHAnsi"/>
          <w:sz w:val="28"/>
          <w:szCs w:val="28"/>
        </w:rPr>
        <w:t>Provide examples to assist this explanation and wherever possible make conn</w:t>
      </w:r>
      <w:r w:rsidR="001F0167">
        <w:rPr>
          <w:rFonts w:cstheme="minorHAnsi"/>
          <w:sz w:val="28"/>
          <w:szCs w:val="28"/>
        </w:rPr>
        <w:t xml:space="preserve">ections to students’ background </w:t>
      </w:r>
      <w:r w:rsidRPr="004862D3">
        <w:rPr>
          <w:rFonts w:cstheme="minorHAnsi"/>
          <w:sz w:val="28"/>
          <w:szCs w:val="28"/>
        </w:rPr>
        <w:t>knowledge and prior learning.</w:t>
      </w:r>
    </w:p>
    <w:p w:rsidR="004862D3" w:rsidRPr="004862D3" w:rsidRDefault="004862D3" w:rsidP="004862D3">
      <w:pPr>
        <w:autoSpaceDE w:val="0"/>
        <w:autoSpaceDN w:val="0"/>
        <w:adjustRightInd w:val="0"/>
        <w:spacing w:line="240" w:lineRule="auto"/>
        <w:rPr>
          <w:rFonts w:cstheme="minorHAnsi"/>
          <w:b/>
          <w:sz w:val="32"/>
          <w:szCs w:val="32"/>
        </w:rPr>
      </w:pPr>
      <w:r w:rsidRPr="004862D3">
        <w:rPr>
          <w:rFonts w:cstheme="minorHAnsi"/>
          <w:b/>
          <w:sz w:val="32"/>
          <w:szCs w:val="32"/>
        </w:rPr>
        <w:t>Step 3: Model the strategy</w:t>
      </w:r>
    </w:p>
    <w:p w:rsidR="004862D3" w:rsidRPr="004862D3" w:rsidRDefault="004862D3" w:rsidP="004862D3">
      <w:pPr>
        <w:autoSpaceDE w:val="0"/>
        <w:autoSpaceDN w:val="0"/>
        <w:adjustRightInd w:val="0"/>
        <w:spacing w:line="240" w:lineRule="auto"/>
        <w:rPr>
          <w:rFonts w:cstheme="minorHAnsi"/>
          <w:sz w:val="28"/>
          <w:szCs w:val="28"/>
        </w:rPr>
      </w:pPr>
      <w:r w:rsidRPr="004862D3">
        <w:rPr>
          <w:rFonts w:cstheme="minorHAnsi"/>
          <w:sz w:val="28"/>
          <w:szCs w:val="28"/>
        </w:rPr>
        <w:t xml:space="preserve">Read a section of the text aloud and use a Think Aloud and a visual (symbol, chart, </w:t>
      </w:r>
      <w:proofErr w:type="spellStart"/>
      <w:r w:rsidRPr="004862D3">
        <w:rPr>
          <w:rFonts w:cstheme="minorHAnsi"/>
          <w:sz w:val="28"/>
          <w:szCs w:val="28"/>
        </w:rPr>
        <w:t>etc</w:t>
      </w:r>
      <w:proofErr w:type="spellEnd"/>
      <w:r w:rsidRPr="004862D3">
        <w:rPr>
          <w:rFonts w:cstheme="minorHAnsi"/>
          <w:sz w:val="28"/>
          <w:szCs w:val="28"/>
        </w:rPr>
        <w:t>) to share ideas with students.</w:t>
      </w:r>
    </w:p>
    <w:p w:rsidR="004862D3" w:rsidRPr="004862D3" w:rsidRDefault="004862D3" w:rsidP="004862D3">
      <w:pPr>
        <w:autoSpaceDE w:val="0"/>
        <w:autoSpaceDN w:val="0"/>
        <w:adjustRightInd w:val="0"/>
        <w:spacing w:line="240" w:lineRule="auto"/>
        <w:rPr>
          <w:rFonts w:cstheme="minorHAnsi"/>
          <w:sz w:val="28"/>
          <w:szCs w:val="28"/>
        </w:rPr>
      </w:pPr>
      <w:r w:rsidRPr="004862D3">
        <w:rPr>
          <w:rFonts w:cstheme="minorHAnsi"/>
          <w:sz w:val="28"/>
          <w:szCs w:val="28"/>
        </w:rPr>
        <w:t>NB: Think Aloud involves orally explaining precisely what is triggering thoughts and how it is affecting understanding.</w:t>
      </w:r>
    </w:p>
    <w:p w:rsidR="004862D3" w:rsidRDefault="004862D3" w:rsidP="004862D3">
      <w:pPr>
        <w:autoSpaceDE w:val="0"/>
        <w:autoSpaceDN w:val="0"/>
        <w:adjustRightInd w:val="0"/>
        <w:spacing w:line="240" w:lineRule="auto"/>
        <w:rPr>
          <w:rFonts w:cstheme="minorHAnsi"/>
          <w:sz w:val="28"/>
          <w:szCs w:val="28"/>
        </w:rPr>
      </w:pPr>
      <w:r w:rsidRPr="004862D3">
        <w:rPr>
          <w:rFonts w:cstheme="minorHAnsi"/>
          <w:sz w:val="28"/>
          <w:szCs w:val="28"/>
        </w:rPr>
        <w:t xml:space="preserve">Explain thinking so that students have a clear idea of the cognitively active process </w:t>
      </w:r>
      <w:proofErr w:type="gramStart"/>
      <w:r w:rsidRPr="004862D3">
        <w:rPr>
          <w:rFonts w:cstheme="minorHAnsi"/>
          <w:sz w:val="28"/>
          <w:szCs w:val="28"/>
        </w:rPr>
        <w:t>readers</w:t>
      </w:r>
      <w:proofErr w:type="gramEnd"/>
      <w:r w:rsidRPr="004862D3">
        <w:rPr>
          <w:rFonts w:cstheme="minorHAnsi"/>
          <w:sz w:val="28"/>
          <w:szCs w:val="28"/>
        </w:rPr>
        <w:t xml:space="preserve"> experience. If a strategy</w:t>
      </w:r>
      <w:r w:rsidR="001F0167">
        <w:rPr>
          <w:rFonts w:cstheme="minorHAnsi"/>
          <w:sz w:val="28"/>
          <w:szCs w:val="28"/>
        </w:rPr>
        <w:t xml:space="preserve"> </w:t>
      </w:r>
      <w:r w:rsidRPr="004862D3">
        <w:rPr>
          <w:rFonts w:cstheme="minorHAnsi"/>
          <w:sz w:val="28"/>
          <w:szCs w:val="28"/>
        </w:rPr>
        <w:t>requires a written or sketched response, model that during this step.</w:t>
      </w:r>
    </w:p>
    <w:p w:rsidR="001F0167" w:rsidRPr="004862D3" w:rsidRDefault="001F0167" w:rsidP="004862D3">
      <w:pPr>
        <w:autoSpaceDE w:val="0"/>
        <w:autoSpaceDN w:val="0"/>
        <w:adjustRightInd w:val="0"/>
        <w:spacing w:line="240" w:lineRule="auto"/>
        <w:rPr>
          <w:rFonts w:cstheme="minorHAnsi"/>
          <w:sz w:val="28"/>
          <w:szCs w:val="28"/>
        </w:rPr>
      </w:pPr>
    </w:p>
    <w:p w:rsidR="004862D3" w:rsidRPr="004862D3" w:rsidRDefault="004862D3" w:rsidP="004862D3">
      <w:pPr>
        <w:autoSpaceDE w:val="0"/>
        <w:autoSpaceDN w:val="0"/>
        <w:adjustRightInd w:val="0"/>
        <w:spacing w:line="240" w:lineRule="auto"/>
        <w:rPr>
          <w:rFonts w:cstheme="minorHAnsi"/>
          <w:b/>
          <w:sz w:val="32"/>
          <w:szCs w:val="32"/>
        </w:rPr>
      </w:pPr>
      <w:r w:rsidRPr="004862D3">
        <w:rPr>
          <w:rFonts w:cstheme="minorHAnsi"/>
          <w:b/>
          <w:sz w:val="32"/>
          <w:szCs w:val="32"/>
        </w:rPr>
        <w:t>Step 4: Guided support</w:t>
      </w:r>
    </w:p>
    <w:p w:rsidR="004862D3" w:rsidRDefault="004862D3" w:rsidP="004862D3">
      <w:pPr>
        <w:autoSpaceDE w:val="0"/>
        <w:autoSpaceDN w:val="0"/>
        <w:adjustRightInd w:val="0"/>
        <w:spacing w:line="240" w:lineRule="auto"/>
        <w:rPr>
          <w:rFonts w:cstheme="minorHAnsi"/>
          <w:sz w:val="28"/>
          <w:szCs w:val="28"/>
        </w:rPr>
      </w:pPr>
      <w:r w:rsidRPr="004862D3">
        <w:rPr>
          <w:rFonts w:cstheme="minorHAnsi"/>
          <w:sz w:val="28"/>
          <w:szCs w:val="28"/>
        </w:rPr>
        <w:t>Read the next section of the text aloud and ask students to work with a par</w:t>
      </w:r>
      <w:r w:rsidR="001F0167">
        <w:rPr>
          <w:rFonts w:cstheme="minorHAnsi"/>
          <w:sz w:val="28"/>
          <w:szCs w:val="28"/>
        </w:rPr>
        <w:t xml:space="preserve">tner to apply the new strategy. </w:t>
      </w:r>
      <w:r w:rsidRPr="004862D3">
        <w:rPr>
          <w:rFonts w:cstheme="minorHAnsi"/>
          <w:sz w:val="28"/>
          <w:szCs w:val="28"/>
        </w:rPr>
        <w:t>Discuss the response from paired students and read aloud another section of the text.</w:t>
      </w:r>
    </w:p>
    <w:p w:rsidR="001F0167" w:rsidRPr="004862D3" w:rsidRDefault="001F0167" w:rsidP="004862D3">
      <w:pPr>
        <w:autoSpaceDE w:val="0"/>
        <w:autoSpaceDN w:val="0"/>
        <w:adjustRightInd w:val="0"/>
        <w:spacing w:line="240" w:lineRule="auto"/>
        <w:rPr>
          <w:rFonts w:cstheme="minorHAnsi"/>
          <w:sz w:val="28"/>
          <w:szCs w:val="28"/>
        </w:rPr>
      </w:pPr>
    </w:p>
    <w:p w:rsidR="004862D3" w:rsidRPr="004862D3" w:rsidRDefault="004862D3" w:rsidP="004862D3">
      <w:pPr>
        <w:autoSpaceDE w:val="0"/>
        <w:autoSpaceDN w:val="0"/>
        <w:adjustRightInd w:val="0"/>
        <w:spacing w:line="240" w:lineRule="auto"/>
        <w:rPr>
          <w:rFonts w:cstheme="minorHAnsi"/>
          <w:b/>
          <w:sz w:val="32"/>
          <w:szCs w:val="32"/>
        </w:rPr>
      </w:pPr>
      <w:r w:rsidRPr="004862D3">
        <w:rPr>
          <w:rFonts w:cstheme="minorHAnsi"/>
          <w:b/>
          <w:sz w:val="32"/>
          <w:szCs w:val="32"/>
        </w:rPr>
        <w:t>Step 5: Independent practice</w:t>
      </w:r>
    </w:p>
    <w:p w:rsidR="004862D3" w:rsidRPr="004862D3" w:rsidRDefault="004862D3" w:rsidP="004862D3">
      <w:pPr>
        <w:autoSpaceDE w:val="0"/>
        <w:autoSpaceDN w:val="0"/>
        <w:adjustRightInd w:val="0"/>
        <w:spacing w:line="240" w:lineRule="auto"/>
        <w:rPr>
          <w:rFonts w:cstheme="minorHAnsi"/>
          <w:sz w:val="28"/>
          <w:szCs w:val="28"/>
        </w:rPr>
      </w:pPr>
      <w:r w:rsidRPr="004862D3">
        <w:rPr>
          <w:rFonts w:cstheme="minorHAnsi"/>
          <w:sz w:val="28"/>
          <w:szCs w:val="28"/>
        </w:rPr>
        <w:t xml:space="preserve">Monitor as students work independently within the whole group. Either </w:t>
      </w:r>
      <w:proofErr w:type="gramStart"/>
      <w:r w:rsidRPr="004862D3">
        <w:rPr>
          <w:rFonts w:cstheme="minorHAnsi"/>
          <w:sz w:val="28"/>
          <w:szCs w:val="28"/>
        </w:rPr>
        <w:t>contin</w:t>
      </w:r>
      <w:r w:rsidR="001F0167">
        <w:rPr>
          <w:rFonts w:cstheme="minorHAnsi"/>
          <w:sz w:val="28"/>
          <w:szCs w:val="28"/>
        </w:rPr>
        <w:t>ue</w:t>
      </w:r>
      <w:proofErr w:type="gramEnd"/>
      <w:r w:rsidR="001F0167">
        <w:rPr>
          <w:rFonts w:cstheme="minorHAnsi"/>
          <w:sz w:val="28"/>
          <w:szCs w:val="28"/>
        </w:rPr>
        <w:t xml:space="preserve"> reading sections of the text </w:t>
      </w:r>
      <w:r w:rsidRPr="004862D3">
        <w:rPr>
          <w:rFonts w:cstheme="minorHAnsi"/>
          <w:sz w:val="28"/>
          <w:szCs w:val="28"/>
        </w:rPr>
        <w:t>with reduced teacher support or invite students to read independent texts on their own. Regardless, students</w:t>
      </w:r>
    </w:p>
    <w:p w:rsidR="004862D3" w:rsidRDefault="004862D3" w:rsidP="004862D3">
      <w:pPr>
        <w:autoSpaceDE w:val="0"/>
        <w:autoSpaceDN w:val="0"/>
        <w:adjustRightInd w:val="0"/>
        <w:spacing w:line="240" w:lineRule="auto"/>
        <w:rPr>
          <w:rFonts w:cstheme="minorHAnsi"/>
          <w:sz w:val="28"/>
          <w:szCs w:val="28"/>
        </w:rPr>
      </w:pPr>
      <w:proofErr w:type="gramStart"/>
      <w:r w:rsidRPr="004862D3">
        <w:rPr>
          <w:rFonts w:cstheme="minorHAnsi"/>
          <w:sz w:val="28"/>
          <w:szCs w:val="28"/>
        </w:rPr>
        <w:t>independently</w:t>
      </w:r>
      <w:proofErr w:type="gramEnd"/>
      <w:r w:rsidRPr="004862D3">
        <w:rPr>
          <w:rFonts w:cstheme="minorHAnsi"/>
          <w:sz w:val="28"/>
          <w:szCs w:val="28"/>
        </w:rPr>
        <w:t xml:space="preserve"> use the strategy. Differentiate instruction by providing scaffolding for t</w:t>
      </w:r>
      <w:r w:rsidR="001F0167">
        <w:rPr>
          <w:rFonts w:cstheme="minorHAnsi"/>
          <w:sz w:val="28"/>
          <w:szCs w:val="28"/>
        </w:rPr>
        <w:t xml:space="preserve">hose students who need more </w:t>
      </w:r>
      <w:r w:rsidRPr="004862D3">
        <w:rPr>
          <w:rFonts w:cstheme="minorHAnsi"/>
          <w:sz w:val="28"/>
          <w:szCs w:val="28"/>
        </w:rPr>
        <w:t xml:space="preserve">support (through further modelling or guided support), and by releasing the task </w:t>
      </w:r>
      <w:r w:rsidR="001F0167">
        <w:rPr>
          <w:rFonts w:cstheme="minorHAnsi"/>
          <w:sz w:val="28"/>
          <w:szCs w:val="28"/>
        </w:rPr>
        <w:t xml:space="preserve">to those students who are ready </w:t>
      </w:r>
      <w:r w:rsidRPr="004862D3">
        <w:rPr>
          <w:rFonts w:cstheme="minorHAnsi"/>
          <w:sz w:val="28"/>
          <w:szCs w:val="28"/>
        </w:rPr>
        <w:t>to use it. The goal is to ensure that students know the strategy and the process fo</w:t>
      </w:r>
      <w:r w:rsidR="001F0167">
        <w:rPr>
          <w:rFonts w:cstheme="minorHAnsi"/>
          <w:sz w:val="28"/>
          <w:szCs w:val="28"/>
        </w:rPr>
        <w:t xml:space="preserve">r using it. Ultimately students </w:t>
      </w:r>
      <w:r w:rsidRPr="004862D3">
        <w:rPr>
          <w:rFonts w:cstheme="minorHAnsi"/>
          <w:sz w:val="28"/>
          <w:szCs w:val="28"/>
        </w:rPr>
        <w:t>develop a range of strategies that they can use as needed when they are reading on their own.</w:t>
      </w:r>
    </w:p>
    <w:p w:rsidR="001F0167" w:rsidRPr="004862D3" w:rsidRDefault="001F0167" w:rsidP="004862D3">
      <w:pPr>
        <w:autoSpaceDE w:val="0"/>
        <w:autoSpaceDN w:val="0"/>
        <w:adjustRightInd w:val="0"/>
        <w:spacing w:line="240" w:lineRule="auto"/>
        <w:rPr>
          <w:rFonts w:cstheme="minorHAnsi"/>
          <w:sz w:val="28"/>
          <w:szCs w:val="28"/>
        </w:rPr>
      </w:pPr>
    </w:p>
    <w:p w:rsidR="004862D3" w:rsidRPr="004862D3" w:rsidRDefault="004862D3" w:rsidP="004862D3">
      <w:pPr>
        <w:autoSpaceDE w:val="0"/>
        <w:autoSpaceDN w:val="0"/>
        <w:adjustRightInd w:val="0"/>
        <w:spacing w:line="240" w:lineRule="auto"/>
        <w:rPr>
          <w:rFonts w:cstheme="minorHAnsi"/>
          <w:b/>
          <w:sz w:val="32"/>
          <w:szCs w:val="32"/>
        </w:rPr>
      </w:pPr>
      <w:r w:rsidRPr="004862D3">
        <w:rPr>
          <w:rFonts w:cstheme="minorHAnsi"/>
          <w:b/>
          <w:sz w:val="32"/>
          <w:szCs w:val="32"/>
        </w:rPr>
        <w:t>Step 6: Reflect</w:t>
      </w:r>
    </w:p>
    <w:p w:rsidR="004862D3" w:rsidRPr="004862D3" w:rsidRDefault="004862D3" w:rsidP="004862D3">
      <w:pPr>
        <w:autoSpaceDE w:val="0"/>
        <w:autoSpaceDN w:val="0"/>
        <w:adjustRightInd w:val="0"/>
        <w:spacing w:line="240" w:lineRule="auto"/>
        <w:rPr>
          <w:rFonts w:cstheme="minorHAnsi"/>
          <w:sz w:val="28"/>
          <w:szCs w:val="28"/>
        </w:rPr>
      </w:pPr>
      <w:r w:rsidRPr="004862D3">
        <w:rPr>
          <w:rFonts w:cstheme="minorHAnsi"/>
          <w:sz w:val="28"/>
          <w:szCs w:val="28"/>
        </w:rPr>
        <w:t>Ask students to reflect on how using the strategy helped them to understand the t</w:t>
      </w:r>
      <w:r w:rsidR="001F0167">
        <w:rPr>
          <w:rFonts w:cstheme="minorHAnsi"/>
          <w:sz w:val="28"/>
          <w:szCs w:val="28"/>
        </w:rPr>
        <w:t xml:space="preserve">ext. Invite them to share their </w:t>
      </w:r>
      <w:r w:rsidRPr="004862D3">
        <w:rPr>
          <w:rFonts w:cstheme="minorHAnsi"/>
          <w:sz w:val="28"/>
          <w:szCs w:val="28"/>
        </w:rPr>
        <w:t>reflections in small groups or with the whole class. Discuss how they can use the strategy when they are reading on</w:t>
      </w:r>
    </w:p>
    <w:p w:rsidR="004862D3" w:rsidRPr="004862D3" w:rsidRDefault="004862D3" w:rsidP="004862D3">
      <w:pPr>
        <w:rPr>
          <w:rFonts w:cstheme="minorHAnsi"/>
          <w:sz w:val="28"/>
          <w:szCs w:val="28"/>
        </w:rPr>
      </w:pPr>
      <w:proofErr w:type="gramStart"/>
      <w:r w:rsidRPr="004862D3">
        <w:rPr>
          <w:rFonts w:cstheme="minorHAnsi"/>
          <w:sz w:val="28"/>
          <w:szCs w:val="28"/>
        </w:rPr>
        <w:t>their</w:t>
      </w:r>
      <w:proofErr w:type="gramEnd"/>
      <w:r w:rsidRPr="004862D3">
        <w:rPr>
          <w:rFonts w:cstheme="minorHAnsi"/>
          <w:sz w:val="28"/>
          <w:szCs w:val="28"/>
        </w:rPr>
        <w:t xml:space="preserve"> own.</w:t>
      </w:r>
    </w:p>
    <w:p w:rsidR="004862D3" w:rsidRPr="004862D3" w:rsidRDefault="004862D3" w:rsidP="004862D3">
      <w:pPr>
        <w:rPr>
          <w:rFonts w:cstheme="minorHAnsi"/>
          <w:sz w:val="28"/>
          <w:szCs w:val="28"/>
        </w:rPr>
      </w:pPr>
    </w:p>
    <w:sectPr w:rsidR="004862D3" w:rsidRPr="004862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2D3"/>
    <w:rsid w:val="000A5F2B"/>
    <w:rsid w:val="001F0167"/>
    <w:rsid w:val="002025A3"/>
    <w:rsid w:val="0020418E"/>
    <w:rsid w:val="004862D3"/>
    <w:rsid w:val="0092602A"/>
    <w:rsid w:val="00A77D54"/>
    <w:rsid w:val="00AD1733"/>
    <w:rsid w:val="00AF18D2"/>
    <w:rsid w:val="00B148B6"/>
    <w:rsid w:val="00FC51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62D3"/>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62D3"/>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1106</Words>
  <Characters>6305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2012-03-25T23:37:00Z</dcterms:created>
  <dcterms:modified xsi:type="dcterms:W3CDTF">2012-03-25T23:37:00Z</dcterms:modified>
</cp:coreProperties>
</file>